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E2DC" w14:textId="77777777" w:rsidR="00227749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27232" behindDoc="1" locked="0" layoutInCell="1" allowOverlap="1" wp14:anchorId="3A5E30DF" wp14:editId="4A85B0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7CA45" w14:textId="77777777" w:rsidR="00227749" w:rsidRDefault="00227749">
      <w:pPr>
        <w:pStyle w:val="Textoindependiente"/>
        <w:rPr>
          <w:rFonts w:ascii="Times New Roman"/>
          <w:sz w:val="20"/>
        </w:rPr>
      </w:pPr>
    </w:p>
    <w:p w14:paraId="6EE78351" w14:textId="77777777" w:rsidR="00227749" w:rsidRDefault="00227749">
      <w:pPr>
        <w:pStyle w:val="Textoindependiente"/>
        <w:spacing w:before="4"/>
        <w:rPr>
          <w:rFonts w:ascii="Times New Roman"/>
          <w:sz w:val="20"/>
        </w:rPr>
      </w:pPr>
    </w:p>
    <w:p w14:paraId="42A5BADA" w14:textId="77777777" w:rsidR="00227749" w:rsidRDefault="00000000">
      <w:pPr>
        <w:spacing w:before="1"/>
        <w:ind w:left="2220"/>
        <w:rPr>
          <w:b/>
          <w:sz w:val="24"/>
        </w:rPr>
      </w:pPr>
      <w:r>
        <w:rPr>
          <w:b/>
          <w:sz w:val="24"/>
        </w:rPr>
        <w:t>DIRECCIÓN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AERONÁUTICA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CIVIL</w:t>
      </w:r>
    </w:p>
    <w:p w14:paraId="6AFE23EB" w14:textId="77777777" w:rsidR="00227749" w:rsidRDefault="00227749">
      <w:pPr>
        <w:pStyle w:val="Textoindependiente"/>
        <w:rPr>
          <w:b/>
          <w:sz w:val="26"/>
        </w:rPr>
      </w:pPr>
    </w:p>
    <w:p w14:paraId="32B4EFB3" w14:textId="77777777" w:rsidR="00227749" w:rsidRDefault="00227749">
      <w:pPr>
        <w:pStyle w:val="Textoindependiente"/>
        <w:rPr>
          <w:b/>
          <w:sz w:val="26"/>
        </w:rPr>
      </w:pPr>
    </w:p>
    <w:p w14:paraId="625C6D48" w14:textId="77777777" w:rsidR="00227749" w:rsidRDefault="00227749">
      <w:pPr>
        <w:pStyle w:val="Textoindependiente"/>
        <w:rPr>
          <w:b/>
          <w:sz w:val="26"/>
        </w:rPr>
      </w:pPr>
    </w:p>
    <w:p w14:paraId="0ED95965" w14:textId="77777777" w:rsidR="00227749" w:rsidRDefault="00227749">
      <w:pPr>
        <w:pStyle w:val="Textoindependiente"/>
        <w:rPr>
          <w:b/>
          <w:sz w:val="26"/>
        </w:rPr>
      </w:pPr>
    </w:p>
    <w:p w14:paraId="4347434B" w14:textId="77777777" w:rsidR="00227749" w:rsidRDefault="00227749">
      <w:pPr>
        <w:pStyle w:val="Textoindependiente"/>
        <w:rPr>
          <w:b/>
          <w:sz w:val="26"/>
        </w:rPr>
      </w:pPr>
    </w:p>
    <w:p w14:paraId="1FED78A7" w14:textId="77777777" w:rsidR="00227749" w:rsidRDefault="00227749">
      <w:pPr>
        <w:pStyle w:val="Textoindependiente"/>
        <w:rPr>
          <w:b/>
          <w:sz w:val="26"/>
        </w:rPr>
      </w:pPr>
    </w:p>
    <w:p w14:paraId="743A616D" w14:textId="77777777" w:rsidR="00227749" w:rsidRDefault="00227749">
      <w:pPr>
        <w:pStyle w:val="Textoindependiente"/>
        <w:rPr>
          <w:b/>
          <w:sz w:val="26"/>
        </w:rPr>
      </w:pPr>
    </w:p>
    <w:p w14:paraId="7EB88CBA" w14:textId="77777777" w:rsidR="00227749" w:rsidRDefault="00227749">
      <w:pPr>
        <w:pStyle w:val="Textoindependiente"/>
        <w:rPr>
          <w:b/>
          <w:sz w:val="26"/>
        </w:rPr>
      </w:pPr>
    </w:p>
    <w:p w14:paraId="08FBBEC6" w14:textId="77777777" w:rsidR="00227749" w:rsidRDefault="00227749">
      <w:pPr>
        <w:pStyle w:val="Textoindependiente"/>
        <w:rPr>
          <w:b/>
          <w:sz w:val="26"/>
        </w:rPr>
      </w:pPr>
    </w:p>
    <w:p w14:paraId="3CD26781" w14:textId="77777777" w:rsidR="00227749" w:rsidRDefault="00227749">
      <w:pPr>
        <w:pStyle w:val="Textoindependiente"/>
        <w:rPr>
          <w:b/>
          <w:sz w:val="26"/>
        </w:rPr>
      </w:pPr>
    </w:p>
    <w:p w14:paraId="6ED994D4" w14:textId="77777777" w:rsidR="00227749" w:rsidRDefault="00227749">
      <w:pPr>
        <w:pStyle w:val="Textoindependiente"/>
        <w:rPr>
          <w:b/>
          <w:sz w:val="26"/>
        </w:rPr>
      </w:pPr>
    </w:p>
    <w:p w14:paraId="2C2F8878" w14:textId="77777777" w:rsidR="00227749" w:rsidRDefault="00227749">
      <w:pPr>
        <w:pStyle w:val="Textoindependiente"/>
        <w:rPr>
          <w:b/>
          <w:sz w:val="26"/>
        </w:rPr>
      </w:pPr>
    </w:p>
    <w:p w14:paraId="36933C62" w14:textId="77777777" w:rsidR="00227749" w:rsidRDefault="00227749">
      <w:pPr>
        <w:pStyle w:val="Textoindependiente"/>
        <w:rPr>
          <w:b/>
          <w:sz w:val="26"/>
        </w:rPr>
      </w:pPr>
    </w:p>
    <w:p w14:paraId="49805ECE" w14:textId="77777777" w:rsidR="00227749" w:rsidRDefault="00227749">
      <w:pPr>
        <w:pStyle w:val="Textoindependiente"/>
        <w:rPr>
          <w:b/>
          <w:sz w:val="26"/>
        </w:rPr>
      </w:pPr>
    </w:p>
    <w:p w14:paraId="5CC1F18E" w14:textId="77777777" w:rsidR="00227749" w:rsidRDefault="00227749">
      <w:pPr>
        <w:pStyle w:val="Textoindependiente"/>
        <w:rPr>
          <w:b/>
          <w:sz w:val="32"/>
        </w:rPr>
      </w:pPr>
    </w:p>
    <w:p w14:paraId="175CC3EF" w14:textId="77777777" w:rsidR="00227749" w:rsidRDefault="00000000">
      <w:pPr>
        <w:spacing w:line="288" w:lineRule="auto"/>
        <w:ind w:left="2520" w:right="2797"/>
        <w:jc w:val="center"/>
        <w:rPr>
          <w:b/>
          <w:sz w:val="24"/>
        </w:rPr>
      </w:pPr>
      <w:r>
        <w:rPr>
          <w:b/>
          <w:sz w:val="24"/>
        </w:rPr>
        <w:t>INFORME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AUDITORÍA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INTERNA GERENCIA FINANCIERA</w:t>
      </w:r>
    </w:p>
    <w:p w14:paraId="5CD55827" w14:textId="77777777" w:rsidR="00227749" w:rsidRDefault="00000000">
      <w:pPr>
        <w:pStyle w:val="Ttulo1"/>
        <w:spacing w:line="274" w:lineRule="exact"/>
        <w:ind w:left="2504"/>
      </w:pPr>
      <w:r>
        <w:t>Del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Junio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7FA3B013" w14:textId="77777777" w:rsidR="00227749" w:rsidRDefault="00000000">
      <w:pPr>
        <w:spacing w:before="49"/>
        <w:ind w:left="2461" w:right="2797"/>
        <w:jc w:val="center"/>
        <w:rPr>
          <w:b/>
          <w:sz w:val="24"/>
        </w:rPr>
      </w:pPr>
      <w:r>
        <w:rPr>
          <w:b/>
          <w:sz w:val="24"/>
        </w:rPr>
        <w:t>CAI</w:t>
      </w:r>
      <w:r>
        <w:rPr>
          <w:b/>
          <w:spacing w:val="-2"/>
          <w:sz w:val="24"/>
        </w:rPr>
        <w:t xml:space="preserve"> 00011</w:t>
      </w:r>
    </w:p>
    <w:p w14:paraId="45A6B5EC" w14:textId="77777777" w:rsidR="00227749" w:rsidRDefault="00227749">
      <w:pPr>
        <w:pStyle w:val="Textoindependiente"/>
        <w:rPr>
          <w:b/>
          <w:sz w:val="26"/>
        </w:rPr>
      </w:pPr>
    </w:p>
    <w:p w14:paraId="279E03AA" w14:textId="77777777" w:rsidR="00227749" w:rsidRDefault="00227749">
      <w:pPr>
        <w:pStyle w:val="Textoindependiente"/>
        <w:rPr>
          <w:b/>
          <w:sz w:val="26"/>
        </w:rPr>
      </w:pPr>
    </w:p>
    <w:p w14:paraId="73FF5DEE" w14:textId="77777777" w:rsidR="00227749" w:rsidRDefault="00227749">
      <w:pPr>
        <w:pStyle w:val="Textoindependiente"/>
        <w:rPr>
          <w:b/>
          <w:sz w:val="26"/>
        </w:rPr>
      </w:pPr>
    </w:p>
    <w:p w14:paraId="26C3771D" w14:textId="77777777" w:rsidR="00227749" w:rsidRDefault="00227749">
      <w:pPr>
        <w:pStyle w:val="Textoindependiente"/>
        <w:rPr>
          <w:b/>
          <w:sz w:val="26"/>
        </w:rPr>
      </w:pPr>
    </w:p>
    <w:p w14:paraId="33BD4C8F" w14:textId="77777777" w:rsidR="00227749" w:rsidRDefault="00227749">
      <w:pPr>
        <w:pStyle w:val="Textoindependiente"/>
        <w:rPr>
          <w:b/>
          <w:sz w:val="26"/>
        </w:rPr>
      </w:pPr>
    </w:p>
    <w:p w14:paraId="002EC632" w14:textId="77777777" w:rsidR="00227749" w:rsidRDefault="00227749">
      <w:pPr>
        <w:pStyle w:val="Textoindependiente"/>
        <w:rPr>
          <w:b/>
          <w:sz w:val="26"/>
        </w:rPr>
      </w:pPr>
    </w:p>
    <w:p w14:paraId="1D762124" w14:textId="77777777" w:rsidR="00227749" w:rsidRDefault="00227749">
      <w:pPr>
        <w:pStyle w:val="Textoindependiente"/>
        <w:rPr>
          <w:b/>
          <w:sz w:val="26"/>
        </w:rPr>
      </w:pPr>
    </w:p>
    <w:p w14:paraId="57E225AA" w14:textId="77777777" w:rsidR="00227749" w:rsidRDefault="00227749">
      <w:pPr>
        <w:pStyle w:val="Textoindependiente"/>
        <w:rPr>
          <w:b/>
          <w:sz w:val="26"/>
        </w:rPr>
      </w:pPr>
    </w:p>
    <w:p w14:paraId="19CBCCD7" w14:textId="77777777" w:rsidR="00227749" w:rsidRDefault="00227749">
      <w:pPr>
        <w:pStyle w:val="Textoindependiente"/>
        <w:rPr>
          <w:b/>
          <w:sz w:val="26"/>
        </w:rPr>
      </w:pPr>
    </w:p>
    <w:p w14:paraId="3A7E2507" w14:textId="77777777" w:rsidR="00227749" w:rsidRDefault="00227749">
      <w:pPr>
        <w:pStyle w:val="Textoindependiente"/>
        <w:rPr>
          <w:b/>
          <w:sz w:val="26"/>
        </w:rPr>
      </w:pPr>
    </w:p>
    <w:p w14:paraId="145F5DFB" w14:textId="77777777" w:rsidR="00227749" w:rsidRDefault="00227749">
      <w:pPr>
        <w:pStyle w:val="Textoindependiente"/>
        <w:rPr>
          <w:b/>
          <w:sz w:val="26"/>
        </w:rPr>
      </w:pPr>
    </w:p>
    <w:p w14:paraId="29A510E5" w14:textId="77777777" w:rsidR="00227749" w:rsidRDefault="00227749">
      <w:pPr>
        <w:pStyle w:val="Textoindependiente"/>
        <w:rPr>
          <w:b/>
          <w:sz w:val="26"/>
        </w:rPr>
      </w:pPr>
    </w:p>
    <w:p w14:paraId="3C85E933" w14:textId="77777777" w:rsidR="00227749" w:rsidRDefault="00227749">
      <w:pPr>
        <w:pStyle w:val="Textoindependiente"/>
        <w:rPr>
          <w:b/>
          <w:sz w:val="26"/>
        </w:rPr>
      </w:pPr>
    </w:p>
    <w:p w14:paraId="7850125B" w14:textId="77777777" w:rsidR="00227749" w:rsidRDefault="00227749">
      <w:pPr>
        <w:pStyle w:val="Textoindependiente"/>
        <w:rPr>
          <w:b/>
          <w:sz w:val="26"/>
        </w:rPr>
      </w:pPr>
    </w:p>
    <w:p w14:paraId="32DD1C2E" w14:textId="77777777" w:rsidR="00227749" w:rsidRDefault="00227749">
      <w:pPr>
        <w:pStyle w:val="Textoindependiente"/>
        <w:rPr>
          <w:b/>
          <w:sz w:val="26"/>
        </w:rPr>
      </w:pPr>
    </w:p>
    <w:p w14:paraId="678ED292" w14:textId="77777777" w:rsidR="00227749" w:rsidRDefault="00227749">
      <w:pPr>
        <w:pStyle w:val="Textoindependiente"/>
        <w:rPr>
          <w:b/>
          <w:sz w:val="26"/>
        </w:rPr>
      </w:pPr>
    </w:p>
    <w:p w14:paraId="6D311E47" w14:textId="77777777" w:rsidR="00227749" w:rsidRDefault="00227749">
      <w:pPr>
        <w:pStyle w:val="Textoindependiente"/>
        <w:spacing w:before="8"/>
        <w:rPr>
          <w:b/>
          <w:sz w:val="28"/>
        </w:rPr>
      </w:pPr>
    </w:p>
    <w:p w14:paraId="10637192" w14:textId="77777777" w:rsidR="00227749" w:rsidRDefault="00000000">
      <w:pPr>
        <w:pStyle w:val="Ttulo1"/>
        <w:spacing w:before="1"/>
      </w:pPr>
      <w:r>
        <w:t>GUATEMALA,</w:t>
      </w:r>
      <w:r>
        <w:rPr>
          <w:spacing w:val="-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Octubre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5208B78B" w14:textId="77777777" w:rsidR="00227749" w:rsidRDefault="00227749">
      <w:pPr>
        <w:pStyle w:val="Textoindependiente"/>
        <w:rPr>
          <w:b/>
          <w:sz w:val="26"/>
        </w:rPr>
      </w:pPr>
    </w:p>
    <w:p w14:paraId="3376309B" w14:textId="77777777" w:rsidR="00227749" w:rsidRDefault="00227749">
      <w:pPr>
        <w:pStyle w:val="Textoindependiente"/>
        <w:rPr>
          <w:b/>
          <w:sz w:val="26"/>
        </w:rPr>
      </w:pPr>
    </w:p>
    <w:p w14:paraId="58336D5E" w14:textId="77777777" w:rsidR="00227749" w:rsidRDefault="00227749">
      <w:pPr>
        <w:pStyle w:val="Textoindependiente"/>
        <w:spacing w:before="4"/>
        <w:rPr>
          <w:b/>
          <w:sz w:val="21"/>
        </w:rPr>
      </w:pPr>
    </w:p>
    <w:p w14:paraId="47F79ECB" w14:textId="77777777" w:rsidR="00227749" w:rsidRDefault="00000000">
      <w:pPr>
        <w:ind w:left="2774" w:right="2797"/>
        <w:jc w:val="center"/>
        <w:rPr>
          <w:sz w:val="16"/>
        </w:rPr>
      </w:pPr>
      <w:r>
        <w:rPr>
          <w:sz w:val="16"/>
        </w:rPr>
        <w:t>Página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01939DF4" w14:textId="77777777" w:rsidR="00227749" w:rsidRDefault="00227749">
      <w:pPr>
        <w:jc w:val="center"/>
        <w:rPr>
          <w:sz w:val="16"/>
        </w:rPr>
        <w:sectPr w:rsidR="00227749">
          <w:type w:val="continuous"/>
          <w:pgSz w:w="12240" w:h="15840"/>
          <w:pgMar w:top="1820" w:right="820" w:bottom="280" w:left="880" w:header="720" w:footer="720" w:gutter="0"/>
          <w:cols w:space="720"/>
        </w:sectPr>
      </w:pPr>
    </w:p>
    <w:p w14:paraId="171F42B4" w14:textId="77777777" w:rsidR="00227749" w:rsidRDefault="00000000">
      <w:pPr>
        <w:spacing w:before="118"/>
        <w:ind w:left="6813"/>
        <w:rPr>
          <w:b/>
        </w:rPr>
      </w:pPr>
      <w:r>
        <w:rPr>
          <w:b/>
        </w:rPr>
        <w:lastRenderedPageBreak/>
        <w:t>Guatemala,</w:t>
      </w:r>
      <w:r>
        <w:rPr>
          <w:b/>
          <w:spacing w:val="-4"/>
        </w:rPr>
        <w:t xml:space="preserve"> </w:t>
      </w:r>
      <w:r>
        <w:rPr>
          <w:b/>
          <w:i/>
        </w:rPr>
        <w:t>TI</w:t>
      </w:r>
      <w:r>
        <w:rPr>
          <w:b/>
          <w:i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Octubre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2023</w:t>
      </w:r>
    </w:p>
    <w:p w14:paraId="254EBB8D" w14:textId="77777777" w:rsidR="00227749" w:rsidRDefault="00227749">
      <w:pPr>
        <w:pStyle w:val="Textoindependiente"/>
        <w:rPr>
          <w:b/>
          <w:sz w:val="20"/>
        </w:rPr>
      </w:pPr>
    </w:p>
    <w:p w14:paraId="587DCC20" w14:textId="77777777" w:rsidR="00227749" w:rsidRDefault="00227749">
      <w:pPr>
        <w:pStyle w:val="Textoindependiente"/>
        <w:rPr>
          <w:b/>
          <w:sz w:val="20"/>
        </w:rPr>
      </w:pPr>
    </w:p>
    <w:p w14:paraId="6D0CDD26" w14:textId="77777777" w:rsidR="00227749" w:rsidRDefault="00227749">
      <w:pPr>
        <w:pStyle w:val="Textoindependiente"/>
        <w:rPr>
          <w:b/>
          <w:sz w:val="20"/>
        </w:rPr>
      </w:pPr>
    </w:p>
    <w:p w14:paraId="218CE428" w14:textId="77777777" w:rsidR="00227749" w:rsidRDefault="00227749">
      <w:pPr>
        <w:pStyle w:val="Textoindependiente"/>
        <w:rPr>
          <w:b/>
          <w:sz w:val="20"/>
        </w:rPr>
      </w:pPr>
    </w:p>
    <w:p w14:paraId="351994FE" w14:textId="77777777" w:rsidR="00227749" w:rsidRDefault="00227749">
      <w:pPr>
        <w:pStyle w:val="Textoindependiente"/>
        <w:rPr>
          <w:b/>
          <w:sz w:val="20"/>
        </w:rPr>
      </w:pPr>
    </w:p>
    <w:p w14:paraId="3175B289" w14:textId="77777777" w:rsidR="00227749" w:rsidRDefault="00227749">
      <w:pPr>
        <w:pStyle w:val="Textoindependiente"/>
        <w:rPr>
          <w:b/>
          <w:sz w:val="20"/>
        </w:rPr>
      </w:pPr>
    </w:p>
    <w:p w14:paraId="0B4EF895" w14:textId="77777777" w:rsidR="00227749" w:rsidRDefault="00227749">
      <w:pPr>
        <w:pStyle w:val="Textoindependiente"/>
        <w:rPr>
          <w:b/>
          <w:sz w:val="20"/>
        </w:rPr>
      </w:pPr>
    </w:p>
    <w:p w14:paraId="6FA31231" w14:textId="77777777" w:rsidR="00227749" w:rsidRDefault="00227749">
      <w:pPr>
        <w:pStyle w:val="Textoindependiente"/>
        <w:spacing w:before="7"/>
        <w:rPr>
          <w:b/>
          <w:sz w:val="25"/>
        </w:rPr>
      </w:pPr>
    </w:p>
    <w:p w14:paraId="5DFDC621" w14:textId="77777777" w:rsidR="00227749" w:rsidRDefault="00000000">
      <w:pPr>
        <w:spacing w:before="93"/>
        <w:ind w:left="140"/>
        <w:rPr>
          <w:b/>
        </w:rPr>
      </w:pPr>
      <w:r>
        <w:rPr>
          <w:b/>
        </w:rPr>
        <w:t>DIRECTOR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GENERAL:</w:t>
      </w:r>
    </w:p>
    <w:p w14:paraId="6BA6C238" w14:textId="77777777" w:rsidR="00227749" w:rsidRDefault="00000000">
      <w:pPr>
        <w:spacing w:before="27" w:line="266" w:lineRule="auto"/>
        <w:ind w:left="140" w:right="4986" w:hanging="5"/>
        <w:rPr>
          <w:b/>
        </w:rPr>
      </w:pPr>
      <w:r>
        <w:rPr>
          <w:b/>
        </w:rPr>
        <w:t>FRANCIS ARTURO ARGUETA AGUIRRE DIRECCIÓN</w:t>
      </w:r>
      <w:r>
        <w:rPr>
          <w:b/>
          <w:spacing w:val="-10"/>
        </w:rPr>
        <w:t xml:space="preserve"> </w:t>
      </w:r>
      <w:r>
        <w:rPr>
          <w:b/>
        </w:rPr>
        <w:t>GENERAL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AERONÁUTICA</w:t>
      </w:r>
      <w:r>
        <w:rPr>
          <w:b/>
          <w:spacing w:val="-10"/>
        </w:rPr>
        <w:t xml:space="preserve"> </w:t>
      </w:r>
      <w:r>
        <w:rPr>
          <w:b/>
        </w:rPr>
        <w:t>CIVIL</w:t>
      </w:r>
    </w:p>
    <w:p w14:paraId="7775BD33" w14:textId="77777777" w:rsidR="00227749" w:rsidRDefault="00000000">
      <w:pPr>
        <w:spacing w:line="251" w:lineRule="exact"/>
        <w:ind w:left="130"/>
        <w:rPr>
          <w:b/>
        </w:rPr>
      </w:pPr>
      <w:r>
        <w:rPr>
          <w:b/>
        </w:rPr>
        <w:t>Su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despacho</w:t>
      </w:r>
    </w:p>
    <w:p w14:paraId="7AE84C3A" w14:textId="77777777" w:rsidR="00227749" w:rsidRDefault="00227749">
      <w:pPr>
        <w:pStyle w:val="Textoindependiente"/>
        <w:rPr>
          <w:b/>
          <w:sz w:val="24"/>
        </w:rPr>
      </w:pPr>
    </w:p>
    <w:p w14:paraId="3CC15344" w14:textId="77777777" w:rsidR="00227749" w:rsidRDefault="00227749">
      <w:pPr>
        <w:pStyle w:val="Textoindependiente"/>
        <w:rPr>
          <w:b/>
          <w:sz w:val="24"/>
        </w:rPr>
      </w:pPr>
    </w:p>
    <w:p w14:paraId="5FA43DD4" w14:textId="77777777" w:rsidR="00227749" w:rsidRDefault="00227749">
      <w:pPr>
        <w:pStyle w:val="Textoindependiente"/>
        <w:spacing w:before="9"/>
        <w:rPr>
          <w:b/>
          <w:sz w:val="27"/>
        </w:rPr>
      </w:pPr>
    </w:p>
    <w:p w14:paraId="3AE4DDF6" w14:textId="77777777" w:rsidR="00227749" w:rsidRDefault="00000000">
      <w:pPr>
        <w:spacing w:before="1"/>
        <w:ind w:left="130"/>
        <w:rPr>
          <w:b/>
        </w:rPr>
      </w:pPr>
      <w:r>
        <w:rPr>
          <w:b/>
          <w:spacing w:val="-2"/>
        </w:rPr>
        <w:t>Señor(a):</w:t>
      </w:r>
    </w:p>
    <w:p w14:paraId="7923E813" w14:textId="77777777" w:rsidR="00227749" w:rsidRDefault="00227749">
      <w:pPr>
        <w:pStyle w:val="Textoindependiente"/>
        <w:rPr>
          <w:b/>
          <w:sz w:val="24"/>
        </w:rPr>
      </w:pPr>
    </w:p>
    <w:p w14:paraId="718B2C91" w14:textId="77777777" w:rsidR="00227749" w:rsidRDefault="00227749">
      <w:pPr>
        <w:pStyle w:val="Textoindependiente"/>
        <w:spacing w:before="5"/>
        <w:rPr>
          <w:b/>
          <w:sz w:val="27"/>
        </w:rPr>
      </w:pPr>
    </w:p>
    <w:p w14:paraId="0339A6B3" w14:textId="77777777" w:rsidR="00227749" w:rsidRDefault="00000000">
      <w:pPr>
        <w:pStyle w:val="Textoindependiente"/>
        <w:spacing w:line="266" w:lineRule="auto"/>
        <w:ind w:left="130" w:right="187" w:firstLine="10"/>
        <w:jc w:val="both"/>
      </w:pPr>
      <w:proofErr w:type="gramStart"/>
      <w:r>
        <w:t>De</w:t>
      </w:r>
      <w:r>
        <w:rPr>
          <w:spacing w:val="40"/>
        </w:rPr>
        <w:t xml:space="preserve">  </w:t>
      </w:r>
      <w:r>
        <w:t>acuerdo</w:t>
      </w:r>
      <w:proofErr w:type="gramEnd"/>
      <w:r>
        <w:rPr>
          <w:spacing w:val="40"/>
        </w:rPr>
        <w:t xml:space="preserve">  </w:t>
      </w:r>
      <w:r>
        <w:t>a</w:t>
      </w:r>
      <w:r>
        <w:rPr>
          <w:spacing w:val="40"/>
        </w:rPr>
        <w:t xml:space="preserve">  </w:t>
      </w:r>
      <w:r>
        <w:t>nombramiento</w:t>
      </w:r>
      <w:r>
        <w:rPr>
          <w:spacing w:val="40"/>
        </w:rPr>
        <w:t xml:space="preserve">  </w:t>
      </w:r>
      <w:r>
        <w:t>de</w:t>
      </w:r>
      <w:r>
        <w:rPr>
          <w:spacing w:val="40"/>
        </w:rPr>
        <w:t xml:space="preserve">  </w:t>
      </w:r>
      <w:r>
        <w:t>auditoría</w:t>
      </w:r>
      <w:r>
        <w:rPr>
          <w:spacing w:val="40"/>
        </w:rPr>
        <w:t xml:space="preserve">  </w:t>
      </w:r>
      <w:r>
        <w:t>interna</w:t>
      </w:r>
      <w:r>
        <w:rPr>
          <w:spacing w:val="40"/>
        </w:rPr>
        <w:t xml:space="preserve">  </w:t>
      </w:r>
      <w:r>
        <w:t>No.</w:t>
      </w:r>
      <w:r>
        <w:rPr>
          <w:spacing w:val="40"/>
        </w:rPr>
        <w:t xml:space="preserve">  </w:t>
      </w:r>
      <w:r>
        <w:t>NAI-011-</w:t>
      </w:r>
      <w:proofErr w:type="gramStart"/>
      <w:r>
        <w:t>2023,</w:t>
      </w:r>
      <w:r>
        <w:rPr>
          <w:spacing w:val="40"/>
        </w:rPr>
        <w:t xml:space="preserve">  </w:t>
      </w:r>
      <w:r>
        <w:t>emitido</w:t>
      </w:r>
      <w:proofErr w:type="gramEnd"/>
      <w:r>
        <w:rPr>
          <w:spacing w:val="40"/>
        </w:rPr>
        <w:t xml:space="preserve">  </w:t>
      </w:r>
      <w:r>
        <w:t>con</w:t>
      </w:r>
      <w:r>
        <w:rPr>
          <w:spacing w:val="40"/>
        </w:rPr>
        <w:t xml:space="preserve">  </w:t>
      </w:r>
      <w:r>
        <w:t>fecha 05-07-2023,</w:t>
      </w:r>
      <w:r>
        <w:rPr>
          <w:spacing w:val="80"/>
        </w:rPr>
        <w:t xml:space="preserve"> </w:t>
      </w:r>
      <w:r>
        <w:t>hago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su</w:t>
      </w:r>
      <w:r>
        <w:rPr>
          <w:spacing w:val="80"/>
        </w:rPr>
        <w:t xml:space="preserve"> </w:t>
      </w:r>
      <w:r>
        <w:t>conocimiento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informe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</w:t>
      </w:r>
      <w:r>
        <w:rPr>
          <w:spacing w:val="80"/>
        </w:rPr>
        <w:t xml:space="preserve"> </w:t>
      </w:r>
      <w:r>
        <w:t>interna,</w:t>
      </w:r>
      <w:r>
        <w:rPr>
          <w:spacing w:val="80"/>
        </w:rPr>
        <w:t xml:space="preserve"> </w:t>
      </w:r>
      <w:r>
        <w:t>actuamos</w:t>
      </w:r>
      <w:r>
        <w:rPr>
          <w:spacing w:val="80"/>
        </w:rPr>
        <w:t xml:space="preserve"> </w:t>
      </w:r>
      <w:r>
        <w:t>de conformidad</w:t>
      </w:r>
      <w:r>
        <w:rPr>
          <w:spacing w:val="80"/>
        </w:rPr>
        <w:t xml:space="preserve"> </w:t>
      </w:r>
      <w:r>
        <w:t>con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ordenanza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</w:t>
      </w:r>
      <w:r>
        <w:rPr>
          <w:spacing w:val="80"/>
        </w:rPr>
        <w:t xml:space="preserve"> </w:t>
      </w:r>
      <w:r>
        <w:t>interna</w:t>
      </w:r>
      <w:r>
        <w:rPr>
          <w:spacing w:val="80"/>
        </w:rPr>
        <w:t xml:space="preserve"> </w:t>
      </w:r>
      <w:r>
        <w:t>Gubernamental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Manual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 xml:space="preserve">Auditoría </w:t>
      </w:r>
      <w:r>
        <w:rPr>
          <w:spacing w:val="-2"/>
        </w:rPr>
        <w:t>Interna</w:t>
      </w:r>
    </w:p>
    <w:p w14:paraId="55BCC36B" w14:textId="77777777" w:rsidR="00227749" w:rsidRDefault="00227749">
      <w:pPr>
        <w:pStyle w:val="Textoindependiente"/>
        <w:rPr>
          <w:sz w:val="24"/>
        </w:rPr>
      </w:pPr>
    </w:p>
    <w:p w14:paraId="45A1C806" w14:textId="77777777" w:rsidR="00227749" w:rsidRDefault="00227749">
      <w:pPr>
        <w:pStyle w:val="Textoindependiente"/>
        <w:spacing w:before="3"/>
        <w:rPr>
          <w:sz w:val="25"/>
        </w:rPr>
      </w:pPr>
    </w:p>
    <w:p w14:paraId="6A836B17" w14:textId="77777777" w:rsidR="00227749" w:rsidRDefault="00000000">
      <w:pPr>
        <w:spacing w:before="1"/>
        <w:ind w:left="130"/>
        <w:rPr>
          <w:b/>
        </w:rPr>
      </w:pPr>
      <w:r>
        <w:rPr>
          <w:b/>
        </w:rPr>
        <w:t>Sin</w:t>
      </w:r>
      <w:r>
        <w:rPr>
          <w:b/>
          <w:spacing w:val="-4"/>
        </w:rPr>
        <w:t xml:space="preserve"> </w:t>
      </w:r>
      <w:r>
        <w:rPr>
          <w:b/>
        </w:rPr>
        <w:t>otro</w:t>
      </w:r>
      <w:r>
        <w:rPr>
          <w:b/>
          <w:spacing w:val="-4"/>
        </w:rPr>
        <w:t xml:space="preserve"> </w:t>
      </w:r>
      <w:r>
        <w:rPr>
          <w:b/>
        </w:rPr>
        <w:t>particular,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atentamente</w:t>
      </w:r>
    </w:p>
    <w:p w14:paraId="4EB0342F" w14:textId="77777777" w:rsidR="00227749" w:rsidRDefault="00227749">
      <w:pPr>
        <w:pStyle w:val="Textoindependiente"/>
        <w:rPr>
          <w:b/>
          <w:sz w:val="20"/>
        </w:rPr>
      </w:pPr>
    </w:p>
    <w:p w14:paraId="58CEDF51" w14:textId="77777777" w:rsidR="00227749" w:rsidRDefault="00227749">
      <w:pPr>
        <w:pStyle w:val="Textoindependiente"/>
        <w:spacing w:before="11"/>
        <w:rPr>
          <w:b/>
        </w:rPr>
      </w:pPr>
    </w:p>
    <w:p w14:paraId="135A0404" w14:textId="77777777" w:rsidR="00227749" w:rsidRDefault="00227749">
      <w:pPr>
        <w:sectPr w:rsidR="00227749">
          <w:pgSz w:w="12240" w:h="15840"/>
          <w:pgMar w:top="1820" w:right="820" w:bottom="280" w:left="880" w:header="720" w:footer="720" w:gutter="0"/>
          <w:cols w:space="720"/>
        </w:sectPr>
      </w:pPr>
    </w:p>
    <w:p w14:paraId="7F58BBE8" w14:textId="77777777" w:rsidR="00227749" w:rsidRDefault="00000000">
      <w:pPr>
        <w:spacing w:before="93"/>
        <w:ind w:left="155"/>
        <w:rPr>
          <w:b/>
        </w:rPr>
      </w:pPr>
      <w:r>
        <w:rPr>
          <w:b/>
        </w:rPr>
        <w:t>F.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F.</w:t>
      </w:r>
    </w:p>
    <w:p w14:paraId="0A2DA4CD" w14:textId="77777777" w:rsidR="00227749" w:rsidRDefault="00000000">
      <w:pPr>
        <w:spacing w:before="32" w:line="266" w:lineRule="auto"/>
        <w:ind w:left="1539" w:hanging="1160"/>
        <w:rPr>
          <w:b/>
        </w:rPr>
      </w:pPr>
      <w:proofErr w:type="spellStart"/>
      <w:r>
        <w:rPr>
          <w:b/>
        </w:rPr>
        <w:t>Ismary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Andrea</w:t>
      </w:r>
      <w:r>
        <w:rPr>
          <w:b/>
          <w:spacing w:val="-9"/>
        </w:rPr>
        <w:t xml:space="preserve"> </w:t>
      </w:r>
      <w:r>
        <w:rPr>
          <w:b/>
        </w:rPr>
        <w:t>Alejandra</w:t>
      </w:r>
      <w:r>
        <w:rPr>
          <w:b/>
          <w:spacing w:val="-10"/>
        </w:rPr>
        <w:t xml:space="preserve"> </w:t>
      </w:r>
      <w:r>
        <w:rPr>
          <w:b/>
        </w:rPr>
        <w:t>Cárdenas</w:t>
      </w:r>
      <w:r>
        <w:rPr>
          <w:b/>
          <w:spacing w:val="-10"/>
        </w:rPr>
        <w:t xml:space="preserve"> </w:t>
      </w:r>
      <w:r>
        <w:rPr>
          <w:b/>
        </w:rPr>
        <w:t xml:space="preserve">Barrios </w:t>
      </w:r>
      <w:proofErr w:type="spellStart"/>
      <w:proofErr w:type="gramStart"/>
      <w:r>
        <w:rPr>
          <w:b/>
          <w:spacing w:val="-2"/>
        </w:rPr>
        <w:t>Auditor,Coordinador</w:t>
      </w:r>
      <w:proofErr w:type="spellEnd"/>
      <w:proofErr w:type="gramEnd"/>
    </w:p>
    <w:p w14:paraId="14180725" w14:textId="77777777" w:rsidR="00227749" w:rsidRDefault="00000000">
      <w:pPr>
        <w:spacing w:before="9"/>
        <w:rPr>
          <w:b/>
          <w:sz w:val="32"/>
        </w:rPr>
      </w:pPr>
      <w:r>
        <w:br w:type="column"/>
      </w:r>
    </w:p>
    <w:p w14:paraId="78D6D288" w14:textId="77777777" w:rsidR="00227749" w:rsidRDefault="00000000">
      <w:pPr>
        <w:spacing w:before="1" w:line="266" w:lineRule="auto"/>
        <w:ind w:left="1100" w:right="126" w:hanging="945"/>
        <w:rPr>
          <w:b/>
        </w:rPr>
      </w:pPr>
      <w:r>
        <w:rPr>
          <w:b/>
        </w:rPr>
        <w:t>Isauro</w:t>
      </w:r>
      <w:r>
        <w:rPr>
          <w:b/>
          <w:spacing w:val="-14"/>
        </w:rPr>
        <w:t xml:space="preserve"> </w:t>
      </w:r>
      <w:r>
        <w:rPr>
          <w:b/>
        </w:rPr>
        <w:t>Homero</w:t>
      </w:r>
      <w:r>
        <w:rPr>
          <w:b/>
          <w:spacing w:val="-13"/>
        </w:rPr>
        <w:t xml:space="preserve"> </w:t>
      </w:r>
      <w:r>
        <w:rPr>
          <w:b/>
        </w:rPr>
        <w:t>Zavala</w:t>
      </w:r>
      <w:r>
        <w:rPr>
          <w:b/>
          <w:spacing w:val="-13"/>
        </w:rPr>
        <w:t xml:space="preserve"> </w:t>
      </w:r>
      <w:r>
        <w:rPr>
          <w:b/>
        </w:rPr>
        <w:t xml:space="preserve">García </w:t>
      </w:r>
      <w:r>
        <w:rPr>
          <w:b/>
          <w:spacing w:val="-2"/>
        </w:rPr>
        <w:t>Supervisor</w:t>
      </w:r>
    </w:p>
    <w:p w14:paraId="64579F2B" w14:textId="77777777" w:rsidR="00227749" w:rsidRDefault="00227749">
      <w:pPr>
        <w:spacing w:line="266" w:lineRule="auto"/>
        <w:sectPr w:rsidR="00227749">
          <w:type w:val="continuous"/>
          <w:pgSz w:w="12240" w:h="15840"/>
          <w:pgMar w:top="1820" w:right="820" w:bottom="280" w:left="880" w:header="720" w:footer="720" w:gutter="0"/>
          <w:cols w:num="2" w:space="720" w:equalWidth="0">
            <w:col w:w="4907" w:space="1238"/>
            <w:col w:w="4395"/>
          </w:cols>
        </w:sectPr>
      </w:pPr>
    </w:p>
    <w:p w14:paraId="108226E4" w14:textId="77777777" w:rsidR="00227749" w:rsidRDefault="00000000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327744" behindDoc="1" locked="0" layoutInCell="1" allowOverlap="1" wp14:anchorId="05DCA7DB" wp14:editId="7D2027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AAC60" w14:textId="77777777" w:rsidR="00227749" w:rsidRDefault="00227749">
      <w:pPr>
        <w:pStyle w:val="Textoindependiente"/>
        <w:rPr>
          <w:b/>
          <w:sz w:val="20"/>
        </w:rPr>
      </w:pPr>
    </w:p>
    <w:p w14:paraId="5653DDE1" w14:textId="77777777" w:rsidR="00227749" w:rsidRDefault="00227749">
      <w:pPr>
        <w:pStyle w:val="Textoindependiente"/>
        <w:rPr>
          <w:b/>
          <w:sz w:val="20"/>
        </w:rPr>
      </w:pPr>
    </w:p>
    <w:p w14:paraId="6A73D614" w14:textId="77777777" w:rsidR="00227749" w:rsidRDefault="00227749">
      <w:pPr>
        <w:pStyle w:val="Textoindependiente"/>
        <w:rPr>
          <w:b/>
          <w:sz w:val="20"/>
        </w:rPr>
      </w:pPr>
    </w:p>
    <w:p w14:paraId="78E8B932" w14:textId="77777777" w:rsidR="00227749" w:rsidRDefault="00227749">
      <w:pPr>
        <w:pStyle w:val="Textoindependiente"/>
        <w:rPr>
          <w:b/>
          <w:sz w:val="20"/>
        </w:rPr>
      </w:pPr>
    </w:p>
    <w:p w14:paraId="13159DA4" w14:textId="77777777" w:rsidR="00227749" w:rsidRDefault="00227749">
      <w:pPr>
        <w:pStyle w:val="Textoindependiente"/>
        <w:rPr>
          <w:b/>
          <w:sz w:val="20"/>
        </w:rPr>
      </w:pPr>
    </w:p>
    <w:p w14:paraId="3F4D5466" w14:textId="77777777" w:rsidR="00227749" w:rsidRDefault="00227749">
      <w:pPr>
        <w:pStyle w:val="Textoindependiente"/>
        <w:rPr>
          <w:b/>
          <w:sz w:val="20"/>
        </w:rPr>
      </w:pPr>
    </w:p>
    <w:p w14:paraId="14ABB343" w14:textId="77777777" w:rsidR="00227749" w:rsidRDefault="00227749">
      <w:pPr>
        <w:pStyle w:val="Textoindependiente"/>
        <w:rPr>
          <w:b/>
          <w:sz w:val="20"/>
        </w:rPr>
      </w:pPr>
    </w:p>
    <w:p w14:paraId="1A08BB87" w14:textId="77777777" w:rsidR="00227749" w:rsidRDefault="00227749">
      <w:pPr>
        <w:pStyle w:val="Textoindependiente"/>
        <w:rPr>
          <w:b/>
          <w:sz w:val="20"/>
        </w:rPr>
      </w:pPr>
    </w:p>
    <w:p w14:paraId="5C0EE7A2" w14:textId="77777777" w:rsidR="00227749" w:rsidRDefault="00227749">
      <w:pPr>
        <w:pStyle w:val="Textoindependiente"/>
        <w:rPr>
          <w:b/>
          <w:sz w:val="20"/>
        </w:rPr>
      </w:pPr>
    </w:p>
    <w:p w14:paraId="42D91788" w14:textId="77777777" w:rsidR="00227749" w:rsidRDefault="00227749">
      <w:pPr>
        <w:pStyle w:val="Textoindependiente"/>
        <w:rPr>
          <w:b/>
          <w:sz w:val="20"/>
        </w:rPr>
      </w:pPr>
    </w:p>
    <w:p w14:paraId="1D68828B" w14:textId="77777777" w:rsidR="00227749" w:rsidRDefault="00227749">
      <w:pPr>
        <w:pStyle w:val="Textoindependiente"/>
        <w:rPr>
          <w:b/>
          <w:sz w:val="20"/>
        </w:rPr>
      </w:pPr>
    </w:p>
    <w:p w14:paraId="4D64C292" w14:textId="77777777" w:rsidR="00227749" w:rsidRDefault="00227749">
      <w:pPr>
        <w:pStyle w:val="Textoindependiente"/>
        <w:rPr>
          <w:b/>
          <w:sz w:val="20"/>
        </w:rPr>
      </w:pPr>
    </w:p>
    <w:p w14:paraId="2D893E19" w14:textId="77777777" w:rsidR="00227749" w:rsidRDefault="00227749">
      <w:pPr>
        <w:pStyle w:val="Textoindependiente"/>
        <w:rPr>
          <w:b/>
          <w:sz w:val="20"/>
        </w:rPr>
      </w:pPr>
    </w:p>
    <w:p w14:paraId="051FFD82" w14:textId="77777777" w:rsidR="00227749" w:rsidRDefault="00227749">
      <w:pPr>
        <w:pStyle w:val="Textoindependiente"/>
        <w:rPr>
          <w:b/>
          <w:sz w:val="20"/>
        </w:rPr>
      </w:pPr>
    </w:p>
    <w:p w14:paraId="374D0F16" w14:textId="77777777" w:rsidR="00227749" w:rsidRDefault="00227749">
      <w:pPr>
        <w:pStyle w:val="Textoindependiente"/>
        <w:rPr>
          <w:b/>
          <w:sz w:val="20"/>
        </w:rPr>
      </w:pPr>
    </w:p>
    <w:p w14:paraId="224894F0" w14:textId="77777777" w:rsidR="00227749" w:rsidRDefault="00227749">
      <w:pPr>
        <w:pStyle w:val="Textoindependiente"/>
        <w:rPr>
          <w:b/>
          <w:sz w:val="20"/>
        </w:rPr>
      </w:pPr>
    </w:p>
    <w:p w14:paraId="55867BC6" w14:textId="77777777" w:rsidR="00227749" w:rsidRDefault="00227749">
      <w:pPr>
        <w:pStyle w:val="Textoindependiente"/>
        <w:rPr>
          <w:b/>
          <w:sz w:val="20"/>
        </w:rPr>
      </w:pPr>
    </w:p>
    <w:p w14:paraId="23474ACD" w14:textId="77777777" w:rsidR="00227749" w:rsidRDefault="00227749">
      <w:pPr>
        <w:pStyle w:val="Textoindependiente"/>
        <w:rPr>
          <w:b/>
          <w:sz w:val="20"/>
        </w:rPr>
      </w:pPr>
    </w:p>
    <w:p w14:paraId="010D5538" w14:textId="77777777" w:rsidR="00227749" w:rsidRDefault="00000000">
      <w:pPr>
        <w:spacing w:before="95"/>
        <w:ind w:left="2774" w:right="2797"/>
        <w:jc w:val="center"/>
        <w:rPr>
          <w:sz w:val="16"/>
        </w:rPr>
      </w:pPr>
      <w:r>
        <w:rPr>
          <w:sz w:val="16"/>
        </w:rPr>
        <w:t>Página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778B0867" w14:textId="77777777" w:rsidR="00227749" w:rsidRDefault="00227749">
      <w:pPr>
        <w:jc w:val="center"/>
        <w:rPr>
          <w:sz w:val="16"/>
        </w:rPr>
        <w:sectPr w:rsidR="00227749">
          <w:type w:val="continuous"/>
          <w:pgSz w:w="12240" w:h="15840"/>
          <w:pgMar w:top="1820" w:right="820" w:bottom="280" w:left="880" w:header="720" w:footer="720" w:gutter="0"/>
          <w:cols w:space="720"/>
        </w:sectPr>
      </w:pPr>
    </w:p>
    <w:p w14:paraId="2BCE4710" w14:textId="77777777" w:rsidR="00227749" w:rsidRDefault="00000000">
      <w:pPr>
        <w:pStyle w:val="Ttulo1"/>
        <w:spacing w:before="135"/>
        <w:ind w:left="4779" w:right="0"/>
        <w:jc w:val="left"/>
      </w:pPr>
      <w:r>
        <w:rPr>
          <w:noProof/>
        </w:rPr>
        <w:lastRenderedPageBreak/>
        <w:drawing>
          <wp:anchor distT="0" distB="0" distL="0" distR="0" simplePos="0" relativeHeight="487328256" behindDoc="1" locked="0" layoutInCell="1" allowOverlap="1" wp14:anchorId="55A928E8" wp14:editId="55933C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2"/>
        </w:rPr>
        <w:t>Indice</w:t>
      </w:r>
      <w:proofErr w:type="spellEnd"/>
    </w:p>
    <w:sdt>
      <w:sdtPr>
        <w:id w:val="351921775"/>
        <w:docPartObj>
          <w:docPartGallery w:val="Table of Contents"/>
          <w:docPartUnique/>
        </w:docPartObj>
      </w:sdtPr>
      <w:sdtContent>
        <w:p w14:paraId="2389088E" w14:textId="77777777" w:rsidR="00227749" w:rsidRDefault="00000000">
          <w:pPr>
            <w:pStyle w:val="TDC2"/>
            <w:numPr>
              <w:ilvl w:val="0"/>
              <w:numId w:val="4"/>
            </w:numPr>
            <w:tabs>
              <w:tab w:val="left" w:pos="400"/>
              <w:tab w:val="right" w:pos="10237"/>
            </w:tabs>
          </w:pPr>
          <w:hyperlink w:anchor="_TOC_250012" w:history="1"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GENERAL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5B19FDF6" w14:textId="77777777" w:rsidR="00227749" w:rsidRDefault="00000000">
          <w:pPr>
            <w:pStyle w:val="TDC1"/>
            <w:numPr>
              <w:ilvl w:val="0"/>
              <w:numId w:val="4"/>
            </w:numPr>
            <w:tabs>
              <w:tab w:val="left" w:pos="400"/>
              <w:tab w:val="right" w:pos="10237"/>
            </w:tabs>
            <w:ind w:hanging="270"/>
          </w:pPr>
          <w:hyperlink w:anchor="_TOC_250011" w:history="1">
            <w:r>
              <w:t>FUNDAMENTO</w:t>
            </w:r>
            <w:r>
              <w:rPr>
                <w:spacing w:val="-4"/>
              </w:rPr>
              <w:t xml:space="preserve"> LEGAL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0F30A00F" w14:textId="77777777" w:rsidR="00227749" w:rsidRDefault="00000000">
          <w:pPr>
            <w:pStyle w:val="TDC1"/>
            <w:numPr>
              <w:ilvl w:val="0"/>
              <w:numId w:val="4"/>
            </w:numPr>
            <w:tabs>
              <w:tab w:val="left" w:pos="400"/>
              <w:tab w:val="right" w:pos="10237"/>
            </w:tabs>
            <w:spacing w:before="112"/>
            <w:ind w:hanging="270"/>
          </w:pPr>
          <w:hyperlink w:anchor="_TOC_250010" w:history="1">
            <w:r>
              <w:t>IDENTIFICACIÓN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NORMAS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AUDITORIA</w:t>
            </w:r>
            <w:r>
              <w:rPr>
                <w:spacing w:val="-2"/>
              </w:rPr>
              <w:t xml:space="preserve"> </w:t>
            </w:r>
            <w:r>
              <w:t>INTERNA</w:t>
            </w:r>
            <w:r>
              <w:rPr>
                <w:spacing w:val="-2"/>
              </w:rPr>
              <w:t xml:space="preserve"> OBSERVADAS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5779232F" w14:textId="77777777" w:rsidR="00227749" w:rsidRDefault="00000000">
          <w:pPr>
            <w:pStyle w:val="TDC1"/>
            <w:numPr>
              <w:ilvl w:val="0"/>
              <w:numId w:val="4"/>
            </w:numPr>
            <w:tabs>
              <w:tab w:val="left" w:pos="390"/>
              <w:tab w:val="right" w:pos="10237"/>
            </w:tabs>
            <w:ind w:left="390"/>
          </w:pPr>
          <w:hyperlink w:anchor="_TOC_250009" w:history="1">
            <w:r>
              <w:rPr>
                <w:spacing w:val="-2"/>
              </w:rPr>
              <w:t>OBJETIVOS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5D47A3B4" w14:textId="77777777" w:rsidR="00227749" w:rsidRDefault="00000000">
          <w:pPr>
            <w:pStyle w:val="TDC1"/>
            <w:numPr>
              <w:ilvl w:val="1"/>
              <w:numId w:val="4"/>
            </w:numPr>
            <w:tabs>
              <w:tab w:val="left" w:pos="525"/>
              <w:tab w:val="right" w:pos="10237"/>
            </w:tabs>
          </w:pPr>
          <w:hyperlink w:anchor="_TOC_250008" w:history="1">
            <w:r>
              <w:rPr>
                <w:spacing w:val="-2"/>
              </w:rPr>
              <w:t>GENERAL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2060243B" w14:textId="77777777" w:rsidR="00227749" w:rsidRDefault="00000000">
          <w:pPr>
            <w:pStyle w:val="TDC1"/>
            <w:numPr>
              <w:ilvl w:val="1"/>
              <w:numId w:val="4"/>
            </w:numPr>
            <w:tabs>
              <w:tab w:val="left" w:pos="530"/>
              <w:tab w:val="right" w:pos="10232"/>
            </w:tabs>
            <w:ind w:left="530" w:hanging="400"/>
          </w:pPr>
          <w:hyperlink w:anchor="_TOC_250007" w:history="1">
            <w:r>
              <w:rPr>
                <w:spacing w:val="-2"/>
              </w:rPr>
              <w:t>ESPECÍFICOS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235ABE3B" w14:textId="77777777" w:rsidR="00227749" w:rsidRDefault="00000000">
          <w:pPr>
            <w:pStyle w:val="TDC2"/>
            <w:numPr>
              <w:ilvl w:val="0"/>
              <w:numId w:val="4"/>
            </w:numPr>
            <w:tabs>
              <w:tab w:val="left" w:pos="380"/>
              <w:tab w:val="right" w:pos="10232"/>
            </w:tabs>
            <w:spacing w:before="112"/>
            <w:ind w:left="380" w:hanging="240"/>
          </w:pPr>
          <w:hyperlink w:anchor="_TOC_250006" w:history="1">
            <w:r>
              <w:rPr>
                <w:spacing w:val="-2"/>
              </w:rPr>
              <w:t>ALCANCE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6B40AC41" w14:textId="77777777" w:rsidR="00227749" w:rsidRDefault="00000000">
          <w:pPr>
            <w:pStyle w:val="TDC2"/>
            <w:numPr>
              <w:ilvl w:val="1"/>
              <w:numId w:val="4"/>
            </w:numPr>
            <w:tabs>
              <w:tab w:val="left" w:pos="535"/>
              <w:tab w:val="right" w:pos="10232"/>
            </w:tabs>
            <w:spacing w:before="108"/>
            <w:ind w:left="535"/>
          </w:pPr>
          <w:hyperlink w:anchor="_TOC_250005" w:history="1">
            <w:r>
              <w:t>LIMITACIONES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ALCANCE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2B1D3D1D" w14:textId="77777777" w:rsidR="00227749" w:rsidRDefault="00000000">
          <w:pPr>
            <w:pStyle w:val="TDC1"/>
            <w:numPr>
              <w:ilvl w:val="0"/>
              <w:numId w:val="4"/>
            </w:numPr>
            <w:tabs>
              <w:tab w:val="left" w:pos="395"/>
              <w:tab w:val="right" w:pos="10232"/>
            </w:tabs>
            <w:ind w:left="395"/>
          </w:pPr>
          <w:hyperlink w:anchor="_TOC_250004" w:history="1">
            <w:r>
              <w:rPr>
                <w:spacing w:val="-2"/>
              </w:rPr>
              <w:t>ESTRATEGIAS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1BBE52FC" w14:textId="77777777" w:rsidR="00227749" w:rsidRDefault="00000000">
          <w:pPr>
            <w:pStyle w:val="TDC1"/>
            <w:numPr>
              <w:ilvl w:val="0"/>
              <w:numId w:val="4"/>
            </w:numPr>
            <w:tabs>
              <w:tab w:val="left" w:pos="400"/>
              <w:tab w:val="right" w:pos="10232"/>
            </w:tabs>
            <w:ind w:hanging="270"/>
          </w:pPr>
          <w:hyperlink w:anchor="_TOC_250003" w:history="1"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AUDITORÍA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6F825207" w14:textId="77777777" w:rsidR="00227749" w:rsidRDefault="00000000">
          <w:pPr>
            <w:pStyle w:val="TDC1"/>
            <w:numPr>
              <w:ilvl w:val="1"/>
              <w:numId w:val="4"/>
            </w:numPr>
            <w:tabs>
              <w:tab w:val="left" w:pos="535"/>
              <w:tab w:val="right" w:pos="10232"/>
            </w:tabs>
            <w:spacing w:before="112"/>
            <w:ind w:left="535" w:hanging="405"/>
          </w:pPr>
          <w:hyperlink w:anchor="_TOC_250002" w:history="1">
            <w:r>
              <w:t>DEFICIENCIAS</w:t>
            </w:r>
            <w:r>
              <w:rPr>
                <w:spacing w:val="-3"/>
              </w:rPr>
              <w:t xml:space="preserve"> </w:t>
            </w:r>
            <w:r>
              <w:t>SIN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ACCIÓN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7591D77E" w14:textId="77777777" w:rsidR="00227749" w:rsidRDefault="00000000">
          <w:pPr>
            <w:pStyle w:val="TDC1"/>
            <w:numPr>
              <w:ilvl w:val="0"/>
              <w:numId w:val="4"/>
            </w:numPr>
            <w:tabs>
              <w:tab w:val="left" w:pos="390"/>
              <w:tab w:val="right" w:pos="10227"/>
            </w:tabs>
            <w:ind w:left="390" w:hanging="255"/>
          </w:pPr>
          <w:hyperlink w:anchor="_TOC_250001" w:history="1">
            <w:r>
              <w:t>CONCLUSIÓN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ESPECÍFICA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9</w:t>
            </w:r>
          </w:hyperlink>
        </w:p>
        <w:p w14:paraId="7704EDD6" w14:textId="77777777" w:rsidR="00227749" w:rsidRDefault="00000000">
          <w:pPr>
            <w:pStyle w:val="TDC1"/>
            <w:numPr>
              <w:ilvl w:val="0"/>
              <w:numId w:val="4"/>
            </w:numPr>
            <w:tabs>
              <w:tab w:val="left" w:pos="395"/>
              <w:tab w:val="right" w:pos="10227"/>
            </w:tabs>
            <w:ind w:left="395"/>
          </w:pPr>
          <w:r>
            <w:t>ECUIPO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AUDITORÍA</w:t>
          </w:r>
          <w:r>
            <w:rPr>
              <w:rFonts w:ascii="Times New Roman" w:hAnsi="Times New Roman"/>
            </w:rPr>
            <w:tab/>
          </w:r>
          <w:r>
            <w:rPr>
              <w:spacing w:val="-5"/>
            </w:rPr>
            <w:t>10</w:t>
          </w:r>
        </w:p>
        <w:p w14:paraId="13252EB2" w14:textId="77777777" w:rsidR="00227749" w:rsidRDefault="00000000">
          <w:pPr>
            <w:pStyle w:val="TDC1"/>
            <w:tabs>
              <w:tab w:val="right" w:pos="10227"/>
            </w:tabs>
            <w:ind w:left="125" w:firstLine="0"/>
          </w:pPr>
          <w:hyperlink w:anchor="_TOC_250000" w:history="1">
            <w:r>
              <w:rPr>
                <w:spacing w:val="-2"/>
              </w:rPr>
              <w:t>ANEXO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</w:sdtContent>
    </w:sdt>
    <w:p w14:paraId="147D1133" w14:textId="77777777" w:rsidR="00227749" w:rsidRDefault="00227749">
      <w:pPr>
        <w:pStyle w:val="Textoindependiente"/>
        <w:rPr>
          <w:sz w:val="24"/>
        </w:rPr>
      </w:pPr>
    </w:p>
    <w:p w14:paraId="1D097D4A" w14:textId="77777777" w:rsidR="00227749" w:rsidRDefault="00227749">
      <w:pPr>
        <w:pStyle w:val="Textoindependiente"/>
        <w:rPr>
          <w:sz w:val="24"/>
        </w:rPr>
      </w:pPr>
    </w:p>
    <w:p w14:paraId="1018365C" w14:textId="77777777" w:rsidR="00227749" w:rsidRDefault="00227749">
      <w:pPr>
        <w:pStyle w:val="Textoindependiente"/>
        <w:rPr>
          <w:sz w:val="24"/>
        </w:rPr>
      </w:pPr>
    </w:p>
    <w:p w14:paraId="0BEA1CED" w14:textId="77777777" w:rsidR="00227749" w:rsidRDefault="00227749">
      <w:pPr>
        <w:pStyle w:val="Textoindependiente"/>
        <w:rPr>
          <w:sz w:val="24"/>
        </w:rPr>
      </w:pPr>
    </w:p>
    <w:p w14:paraId="2F6457BC" w14:textId="77777777" w:rsidR="00227749" w:rsidRDefault="00227749">
      <w:pPr>
        <w:pStyle w:val="Textoindependiente"/>
        <w:rPr>
          <w:sz w:val="24"/>
        </w:rPr>
      </w:pPr>
    </w:p>
    <w:p w14:paraId="3786A482" w14:textId="77777777" w:rsidR="00227749" w:rsidRDefault="00227749">
      <w:pPr>
        <w:pStyle w:val="Textoindependiente"/>
        <w:rPr>
          <w:sz w:val="24"/>
        </w:rPr>
      </w:pPr>
    </w:p>
    <w:p w14:paraId="4361E791" w14:textId="77777777" w:rsidR="00227749" w:rsidRDefault="00227749">
      <w:pPr>
        <w:pStyle w:val="Textoindependiente"/>
        <w:rPr>
          <w:sz w:val="24"/>
        </w:rPr>
      </w:pPr>
    </w:p>
    <w:p w14:paraId="1DFD8570" w14:textId="77777777" w:rsidR="00227749" w:rsidRDefault="00227749">
      <w:pPr>
        <w:pStyle w:val="Textoindependiente"/>
        <w:rPr>
          <w:sz w:val="24"/>
        </w:rPr>
      </w:pPr>
    </w:p>
    <w:p w14:paraId="21F4D269" w14:textId="77777777" w:rsidR="00227749" w:rsidRDefault="00227749">
      <w:pPr>
        <w:pStyle w:val="Textoindependiente"/>
        <w:rPr>
          <w:sz w:val="24"/>
        </w:rPr>
      </w:pPr>
    </w:p>
    <w:p w14:paraId="4838CCE0" w14:textId="77777777" w:rsidR="00227749" w:rsidRDefault="00227749">
      <w:pPr>
        <w:pStyle w:val="Textoindependiente"/>
        <w:rPr>
          <w:sz w:val="24"/>
        </w:rPr>
      </w:pPr>
    </w:p>
    <w:p w14:paraId="46189932" w14:textId="77777777" w:rsidR="00227749" w:rsidRDefault="00227749">
      <w:pPr>
        <w:pStyle w:val="Textoindependiente"/>
        <w:rPr>
          <w:sz w:val="24"/>
        </w:rPr>
      </w:pPr>
    </w:p>
    <w:p w14:paraId="38B9FB9D" w14:textId="77777777" w:rsidR="00227749" w:rsidRDefault="00227749">
      <w:pPr>
        <w:pStyle w:val="Textoindependiente"/>
        <w:rPr>
          <w:sz w:val="24"/>
        </w:rPr>
      </w:pPr>
    </w:p>
    <w:p w14:paraId="51F697D1" w14:textId="77777777" w:rsidR="00227749" w:rsidRDefault="00227749">
      <w:pPr>
        <w:pStyle w:val="Textoindependiente"/>
        <w:rPr>
          <w:sz w:val="24"/>
        </w:rPr>
      </w:pPr>
    </w:p>
    <w:p w14:paraId="7C2B0856" w14:textId="77777777" w:rsidR="00227749" w:rsidRDefault="00227749">
      <w:pPr>
        <w:pStyle w:val="Textoindependiente"/>
        <w:rPr>
          <w:sz w:val="24"/>
        </w:rPr>
      </w:pPr>
    </w:p>
    <w:p w14:paraId="19EBBC29" w14:textId="77777777" w:rsidR="00227749" w:rsidRDefault="00227749">
      <w:pPr>
        <w:pStyle w:val="Textoindependiente"/>
        <w:rPr>
          <w:sz w:val="24"/>
        </w:rPr>
      </w:pPr>
    </w:p>
    <w:p w14:paraId="039E408C" w14:textId="77777777" w:rsidR="00227749" w:rsidRDefault="00227749">
      <w:pPr>
        <w:pStyle w:val="Textoindependiente"/>
        <w:rPr>
          <w:sz w:val="24"/>
        </w:rPr>
      </w:pPr>
    </w:p>
    <w:p w14:paraId="691EF18E" w14:textId="77777777" w:rsidR="00227749" w:rsidRDefault="00227749">
      <w:pPr>
        <w:pStyle w:val="Textoindependiente"/>
        <w:rPr>
          <w:sz w:val="24"/>
        </w:rPr>
      </w:pPr>
    </w:p>
    <w:p w14:paraId="6325C55A" w14:textId="77777777" w:rsidR="00227749" w:rsidRDefault="00227749">
      <w:pPr>
        <w:pStyle w:val="Textoindependiente"/>
        <w:rPr>
          <w:sz w:val="24"/>
        </w:rPr>
      </w:pPr>
    </w:p>
    <w:p w14:paraId="3B10F5B2" w14:textId="77777777" w:rsidR="00227749" w:rsidRDefault="00227749">
      <w:pPr>
        <w:pStyle w:val="Textoindependiente"/>
        <w:rPr>
          <w:sz w:val="24"/>
        </w:rPr>
      </w:pPr>
    </w:p>
    <w:p w14:paraId="14AE8C00" w14:textId="77777777" w:rsidR="00227749" w:rsidRDefault="00227749">
      <w:pPr>
        <w:pStyle w:val="Textoindependiente"/>
        <w:rPr>
          <w:sz w:val="24"/>
        </w:rPr>
      </w:pPr>
    </w:p>
    <w:p w14:paraId="073DA9C8" w14:textId="77777777" w:rsidR="00227749" w:rsidRDefault="00227749">
      <w:pPr>
        <w:pStyle w:val="Textoindependiente"/>
        <w:rPr>
          <w:sz w:val="24"/>
        </w:rPr>
      </w:pPr>
    </w:p>
    <w:p w14:paraId="63A6FF99" w14:textId="77777777" w:rsidR="00227749" w:rsidRDefault="00227749">
      <w:pPr>
        <w:pStyle w:val="Textoindependiente"/>
        <w:rPr>
          <w:sz w:val="24"/>
        </w:rPr>
      </w:pPr>
    </w:p>
    <w:p w14:paraId="18A8754A" w14:textId="77777777" w:rsidR="00227749" w:rsidRDefault="00227749">
      <w:pPr>
        <w:pStyle w:val="Textoindependiente"/>
        <w:rPr>
          <w:sz w:val="24"/>
        </w:rPr>
      </w:pPr>
    </w:p>
    <w:p w14:paraId="11A85028" w14:textId="77777777" w:rsidR="00227749" w:rsidRDefault="00227749">
      <w:pPr>
        <w:pStyle w:val="Textoindependiente"/>
        <w:rPr>
          <w:sz w:val="24"/>
        </w:rPr>
      </w:pPr>
    </w:p>
    <w:p w14:paraId="0117D1D2" w14:textId="77777777" w:rsidR="00227749" w:rsidRDefault="00227749">
      <w:pPr>
        <w:pStyle w:val="Textoindependiente"/>
        <w:rPr>
          <w:sz w:val="24"/>
        </w:rPr>
      </w:pPr>
    </w:p>
    <w:p w14:paraId="09D91D1D" w14:textId="77777777" w:rsidR="00227749" w:rsidRDefault="00227749">
      <w:pPr>
        <w:pStyle w:val="Textoindependiente"/>
        <w:rPr>
          <w:sz w:val="24"/>
        </w:rPr>
      </w:pPr>
    </w:p>
    <w:p w14:paraId="693EA15F" w14:textId="77777777" w:rsidR="00227749" w:rsidRDefault="00227749">
      <w:pPr>
        <w:pStyle w:val="Textoindependiente"/>
        <w:spacing w:before="10"/>
        <w:rPr>
          <w:sz w:val="35"/>
        </w:rPr>
      </w:pPr>
    </w:p>
    <w:p w14:paraId="22C1BBED" w14:textId="77777777" w:rsidR="00227749" w:rsidRDefault="00000000">
      <w:pPr>
        <w:ind w:left="4720"/>
        <w:rPr>
          <w:sz w:val="16"/>
        </w:rPr>
      </w:pPr>
      <w:r>
        <w:rPr>
          <w:sz w:val="16"/>
        </w:rPr>
        <w:t>Página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7D533F5F" w14:textId="77777777" w:rsidR="00227749" w:rsidRDefault="00227749">
      <w:pPr>
        <w:rPr>
          <w:sz w:val="16"/>
        </w:rPr>
        <w:sectPr w:rsidR="00227749">
          <w:pgSz w:w="12240" w:h="15840"/>
          <w:pgMar w:top="1820" w:right="820" w:bottom="280" w:left="880" w:header="720" w:footer="720" w:gutter="0"/>
          <w:cols w:space="720"/>
        </w:sectPr>
      </w:pPr>
    </w:p>
    <w:p w14:paraId="7DB31C44" w14:textId="77777777" w:rsidR="00227749" w:rsidRDefault="00000000">
      <w:pPr>
        <w:pStyle w:val="Ttulo2"/>
        <w:numPr>
          <w:ilvl w:val="0"/>
          <w:numId w:val="3"/>
        </w:numPr>
        <w:tabs>
          <w:tab w:val="left" w:pos="465"/>
        </w:tabs>
        <w:spacing w:before="118"/>
      </w:pPr>
      <w:r>
        <w:rPr>
          <w:noProof/>
        </w:rPr>
        <w:lastRenderedPageBreak/>
        <w:drawing>
          <wp:anchor distT="0" distB="0" distL="0" distR="0" simplePos="0" relativeHeight="487328768" behindDoc="1" locked="0" layoutInCell="1" allowOverlap="1" wp14:anchorId="0C941D9F" wp14:editId="29411C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12"/>
      <w:r>
        <w:t>INFORMACIÓN</w:t>
      </w:r>
      <w:r>
        <w:rPr>
          <w:spacing w:val="-5"/>
        </w:rPr>
        <w:t xml:space="preserve"> </w:t>
      </w:r>
      <w:bookmarkEnd w:id="0"/>
      <w:r>
        <w:rPr>
          <w:spacing w:val="-2"/>
        </w:rPr>
        <w:t>GENERAL</w:t>
      </w:r>
    </w:p>
    <w:p w14:paraId="5B50472D" w14:textId="77777777" w:rsidR="00227749" w:rsidRDefault="00227749">
      <w:pPr>
        <w:pStyle w:val="Textoindependiente"/>
        <w:spacing w:before="8"/>
        <w:rPr>
          <w:sz w:val="26"/>
        </w:rPr>
      </w:pPr>
    </w:p>
    <w:p w14:paraId="31C76789" w14:textId="77777777" w:rsidR="00227749" w:rsidRDefault="00000000">
      <w:pPr>
        <w:pStyle w:val="Prrafodelista"/>
        <w:numPr>
          <w:ilvl w:val="1"/>
          <w:numId w:val="3"/>
        </w:numPr>
        <w:tabs>
          <w:tab w:val="left" w:pos="395"/>
        </w:tabs>
        <w:ind w:left="395" w:right="8821"/>
        <w:jc w:val="right"/>
      </w:pPr>
      <w:r>
        <w:rPr>
          <w:spacing w:val="-2"/>
        </w:rPr>
        <w:t>MISIÓN</w:t>
      </w:r>
    </w:p>
    <w:p w14:paraId="49DBB29C" w14:textId="77777777" w:rsidR="00227749" w:rsidRDefault="00227749">
      <w:pPr>
        <w:pStyle w:val="Textoindependiente"/>
        <w:spacing w:before="2"/>
        <w:rPr>
          <w:sz w:val="27"/>
        </w:rPr>
      </w:pPr>
    </w:p>
    <w:p w14:paraId="0C5FDB39" w14:textId="77777777" w:rsidR="00227749" w:rsidRDefault="00000000">
      <w:pPr>
        <w:pStyle w:val="Textoindependiente"/>
        <w:spacing w:line="266" w:lineRule="auto"/>
        <w:ind w:left="874" w:right="187" w:firstLine="5"/>
        <w:jc w:val="both"/>
      </w:pPr>
      <w:r>
        <w:t>La</w:t>
      </w:r>
      <w:r>
        <w:rPr>
          <w:spacing w:val="40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Aeronáutica</w:t>
      </w:r>
      <w:r>
        <w:rPr>
          <w:spacing w:val="40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institución</w:t>
      </w:r>
      <w:r>
        <w:rPr>
          <w:spacing w:val="40"/>
        </w:rPr>
        <w:t xml:space="preserve"> </w:t>
      </w:r>
      <w:r>
        <w:t>responsable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normar, administrar, fortalecer, facilitar y vigilar la prestación de los servicios aeroportuarios, de navegación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transporte</w:t>
      </w:r>
      <w:r>
        <w:rPr>
          <w:spacing w:val="80"/>
        </w:rPr>
        <w:t xml:space="preserve"> </w:t>
      </w:r>
      <w:r>
        <w:t>aéreo,</w:t>
      </w:r>
      <w:r>
        <w:rPr>
          <w:spacing w:val="80"/>
        </w:rPr>
        <w:t xml:space="preserve"> </w:t>
      </w:r>
      <w:r>
        <w:t>conforme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legislación</w:t>
      </w:r>
      <w:r>
        <w:rPr>
          <w:spacing w:val="80"/>
        </w:rPr>
        <w:t xml:space="preserve"> </w:t>
      </w:r>
      <w:r>
        <w:t>vigente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acuerdos internacionales ratificados por el Estado de Guatemala.</w:t>
      </w:r>
    </w:p>
    <w:p w14:paraId="5469D74C" w14:textId="77777777" w:rsidR="00227749" w:rsidRDefault="00227749">
      <w:pPr>
        <w:pStyle w:val="Textoindependiente"/>
        <w:spacing w:before="6"/>
        <w:rPr>
          <w:sz w:val="24"/>
        </w:rPr>
      </w:pPr>
    </w:p>
    <w:p w14:paraId="7B756449" w14:textId="77777777" w:rsidR="00227749" w:rsidRDefault="00000000">
      <w:pPr>
        <w:pStyle w:val="Ttulo2"/>
        <w:numPr>
          <w:ilvl w:val="1"/>
          <w:numId w:val="3"/>
        </w:numPr>
        <w:tabs>
          <w:tab w:val="left" w:pos="380"/>
        </w:tabs>
        <w:ind w:left="380" w:right="8872" w:hanging="380"/>
        <w:jc w:val="right"/>
      </w:pPr>
      <w:r>
        <w:rPr>
          <w:spacing w:val="-2"/>
        </w:rPr>
        <w:t>VISIÓN</w:t>
      </w:r>
    </w:p>
    <w:p w14:paraId="61953104" w14:textId="77777777" w:rsidR="00227749" w:rsidRDefault="00227749">
      <w:pPr>
        <w:pStyle w:val="Textoindependiente"/>
        <w:spacing w:before="8"/>
        <w:rPr>
          <w:sz w:val="26"/>
        </w:rPr>
      </w:pPr>
    </w:p>
    <w:p w14:paraId="338640E5" w14:textId="77777777" w:rsidR="00227749" w:rsidRDefault="00000000">
      <w:pPr>
        <w:pStyle w:val="Textoindependiente"/>
        <w:spacing w:line="268" w:lineRule="auto"/>
        <w:ind w:left="875" w:right="187" w:hanging="5"/>
        <w:jc w:val="both"/>
      </w:pPr>
      <w:r>
        <w:t>Ser</w:t>
      </w:r>
      <w:r>
        <w:rPr>
          <w:spacing w:val="40"/>
        </w:rPr>
        <w:t xml:space="preserve"> </w:t>
      </w:r>
      <w:r>
        <w:t>líder</w:t>
      </w:r>
      <w:r>
        <w:rPr>
          <w:spacing w:val="40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operacional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administración,</w:t>
      </w:r>
      <w:r>
        <w:rPr>
          <w:spacing w:val="40"/>
        </w:rPr>
        <w:t xml:space="preserve"> </w:t>
      </w:r>
      <w:r>
        <w:t>facilitación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vigilancia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aeroportuarios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aeronáuticos,</w:t>
      </w:r>
      <w:r>
        <w:rPr>
          <w:spacing w:val="40"/>
        </w:rPr>
        <w:t xml:space="preserve"> </w:t>
      </w:r>
      <w:r>
        <w:t>elevando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estándares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calidad</w:t>
      </w:r>
      <w:r>
        <w:rPr>
          <w:spacing w:val="40"/>
        </w:rPr>
        <w:t xml:space="preserve"> </w:t>
      </w:r>
      <w:r>
        <w:t>para seguridad y sostenibilidad del sistema de aviación civil.</w:t>
      </w:r>
    </w:p>
    <w:p w14:paraId="40744DE2" w14:textId="77777777" w:rsidR="00227749" w:rsidRDefault="00227749">
      <w:pPr>
        <w:pStyle w:val="Textoindependiente"/>
        <w:rPr>
          <w:sz w:val="24"/>
        </w:rPr>
      </w:pPr>
    </w:p>
    <w:p w14:paraId="48DCB5E3" w14:textId="77777777" w:rsidR="00227749" w:rsidRDefault="00227749">
      <w:pPr>
        <w:pStyle w:val="Textoindependiente"/>
        <w:spacing w:before="8"/>
        <w:rPr>
          <w:sz w:val="24"/>
        </w:rPr>
      </w:pPr>
    </w:p>
    <w:p w14:paraId="563A96B0" w14:textId="77777777" w:rsidR="00227749" w:rsidRDefault="00000000">
      <w:pPr>
        <w:pStyle w:val="Ttulo2"/>
        <w:numPr>
          <w:ilvl w:val="0"/>
          <w:numId w:val="3"/>
        </w:numPr>
        <w:tabs>
          <w:tab w:val="left" w:pos="465"/>
        </w:tabs>
        <w:ind w:hanging="335"/>
      </w:pPr>
      <w:bookmarkStart w:id="1" w:name="_TOC_250011"/>
      <w:r>
        <w:t>FUNDAMENTO</w:t>
      </w:r>
      <w:bookmarkEnd w:id="1"/>
      <w:r>
        <w:rPr>
          <w:spacing w:val="-4"/>
        </w:rPr>
        <w:t xml:space="preserve"> LEGAL</w:t>
      </w:r>
    </w:p>
    <w:p w14:paraId="20B3B3E2" w14:textId="77777777" w:rsidR="00227749" w:rsidRDefault="00000000">
      <w:pPr>
        <w:pStyle w:val="Textoindependiente"/>
        <w:spacing w:before="27" w:line="266" w:lineRule="auto"/>
        <w:ind w:left="535" w:right="82" w:firstLine="5"/>
      </w:pPr>
      <w:r>
        <w:t>De</w:t>
      </w:r>
      <w:r>
        <w:rPr>
          <w:spacing w:val="63"/>
        </w:rPr>
        <w:t xml:space="preserve"> </w:t>
      </w:r>
      <w:r>
        <w:t>conformidad</w:t>
      </w:r>
      <w:r>
        <w:rPr>
          <w:spacing w:val="63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Acuerdo</w:t>
      </w:r>
      <w:r>
        <w:rPr>
          <w:spacing w:val="64"/>
        </w:rPr>
        <w:t xml:space="preserve"> </w:t>
      </w:r>
      <w:r>
        <w:t>A-70-2021</w:t>
      </w:r>
      <w:r>
        <w:rPr>
          <w:spacing w:val="62"/>
        </w:rPr>
        <w:t xml:space="preserve"> </w:t>
      </w:r>
      <w:r>
        <w:t>aprobado</w:t>
      </w:r>
      <w:r>
        <w:rPr>
          <w:spacing w:val="62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Controlaría</w:t>
      </w:r>
      <w:r>
        <w:rPr>
          <w:spacing w:val="62"/>
        </w:rPr>
        <w:t xml:space="preserve"> </w:t>
      </w:r>
      <w:r>
        <w:t>General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 xml:space="preserve">Cuentas, el trabajo de la Unidad de </w:t>
      </w:r>
      <w:proofErr w:type="spellStart"/>
      <w:r>
        <w:t>Auditoria</w:t>
      </w:r>
      <w:proofErr w:type="spellEnd"/>
      <w:r>
        <w:t xml:space="preserve"> Interna se realizará con base:</w:t>
      </w:r>
    </w:p>
    <w:p w14:paraId="2908A5B1" w14:textId="77777777" w:rsidR="00227749" w:rsidRDefault="00000000">
      <w:pPr>
        <w:pStyle w:val="Prrafodelista"/>
        <w:numPr>
          <w:ilvl w:val="0"/>
          <w:numId w:val="2"/>
        </w:numPr>
        <w:tabs>
          <w:tab w:val="left" w:pos="805"/>
        </w:tabs>
        <w:spacing w:line="251" w:lineRule="exact"/>
      </w:pPr>
      <w:r>
        <w:t>Normas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Auditoria</w:t>
      </w:r>
      <w:proofErr w:type="spellEnd"/>
      <w:r>
        <w:rPr>
          <w:spacing w:val="-5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Gubernamental.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>NAIGUB-</w:t>
      </w:r>
    </w:p>
    <w:p w14:paraId="4BC940CE" w14:textId="77777777" w:rsidR="00227749" w:rsidRDefault="00000000">
      <w:pPr>
        <w:pStyle w:val="Prrafodelista"/>
        <w:numPr>
          <w:ilvl w:val="0"/>
          <w:numId w:val="2"/>
        </w:numPr>
        <w:tabs>
          <w:tab w:val="left" w:pos="805"/>
        </w:tabs>
        <w:spacing w:before="32"/>
        <w:ind w:hanging="275"/>
      </w:pPr>
      <w:r>
        <w:t>Manual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Auditoria</w:t>
      </w:r>
      <w:proofErr w:type="spellEnd"/>
      <w:r>
        <w:rPr>
          <w:spacing w:val="-5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Gubernamental.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>MAIGUB-</w:t>
      </w:r>
    </w:p>
    <w:p w14:paraId="02C7FFF2" w14:textId="77777777" w:rsidR="00227749" w:rsidRDefault="00000000">
      <w:pPr>
        <w:pStyle w:val="Prrafodelista"/>
        <w:numPr>
          <w:ilvl w:val="0"/>
          <w:numId w:val="2"/>
        </w:numPr>
        <w:tabs>
          <w:tab w:val="left" w:pos="795"/>
        </w:tabs>
        <w:spacing w:before="27"/>
        <w:ind w:left="795"/>
      </w:pPr>
      <w:r>
        <w:t>Ordenanza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Auditoria</w:t>
      </w:r>
      <w:proofErr w:type="spellEnd"/>
      <w:r>
        <w:rPr>
          <w:spacing w:val="-4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rPr>
          <w:spacing w:val="-2"/>
        </w:rPr>
        <w:t>Gubernamental.</w:t>
      </w:r>
    </w:p>
    <w:p w14:paraId="4DB2A9F9" w14:textId="77777777" w:rsidR="00227749" w:rsidRDefault="00227749">
      <w:pPr>
        <w:pStyle w:val="Textoindependiente"/>
        <w:spacing w:before="8"/>
        <w:rPr>
          <w:sz w:val="26"/>
        </w:rPr>
      </w:pPr>
    </w:p>
    <w:p w14:paraId="5A2FA51A" w14:textId="77777777" w:rsidR="00227749" w:rsidRDefault="00000000">
      <w:pPr>
        <w:pStyle w:val="Textoindependiente"/>
        <w:spacing w:line="271" w:lineRule="auto"/>
        <w:ind w:left="540" w:right="8008"/>
      </w:pPr>
      <w:r>
        <w:rPr>
          <w:spacing w:val="-2"/>
        </w:rPr>
        <w:t xml:space="preserve">Nombramiento(s) </w:t>
      </w:r>
      <w:r>
        <w:t>No. 011-2023</w:t>
      </w:r>
    </w:p>
    <w:p w14:paraId="70DDB9A6" w14:textId="77777777" w:rsidR="00227749" w:rsidRDefault="00227749">
      <w:pPr>
        <w:pStyle w:val="Textoindependiente"/>
        <w:rPr>
          <w:sz w:val="24"/>
        </w:rPr>
      </w:pPr>
    </w:p>
    <w:p w14:paraId="05280208" w14:textId="77777777" w:rsidR="00227749" w:rsidRDefault="00227749">
      <w:pPr>
        <w:pStyle w:val="Textoindependiente"/>
        <w:spacing w:before="1"/>
        <w:rPr>
          <w:sz w:val="24"/>
        </w:rPr>
      </w:pPr>
    </w:p>
    <w:p w14:paraId="6AE28F99" w14:textId="77777777" w:rsidR="00227749" w:rsidRDefault="00000000">
      <w:pPr>
        <w:pStyle w:val="Ttulo2"/>
        <w:numPr>
          <w:ilvl w:val="0"/>
          <w:numId w:val="3"/>
        </w:numPr>
        <w:tabs>
          <w:tab w:val="left" w:pos="465"/>
        </w:tabs>
        <w:ind w:hanging="335"/>
      </w:pPr>
      <w:bookmarkStart w:id="2" w:name="_TOC_250010"/>
      <w:r>
        <w:t>IDENTIFICACIÓN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INTERNA</w:t>
      </w:r>
      <w:bookmarkEnd w:id="2"/>
      <w:r>
        <w:rPr>
          <w:spacing w:val="-2"/>
        </w:rPr>
        <w:t xml:space="preserve"> OBSERVADAS</w:t>
      </w:r>
    </w:p>
    <w:p w14:paraId="10ABBE3F" w14:textId="77777777" w:rsidR="00227749" w:rsidRDefault="00000000">
      <w:pPr>
        <w:pStyle w:val="Textoindependiente"/>
        <w:tabs>
          <w:tab w:val="left" w:pos="1225"/>
          <w:tab w:val="left" w:pos="1617"/>
          <w:tab w:val="left" w:pos="2890"/>
          <w:tab w:val="left" w:pos="3356"/>
          <w:tab w:val="left" w:pos="3748"/>
          <w:tab w:val="left" w:pos="4825"/>
          <w:tab w:val="left" w:pos="5279"/>
          <w:tab w:val="left" w:pos="6601"/>
          <w:tab w:val="left" w:pos="7103"/>
          <w:tab w:val="left" w:pos="8094"/>
          <w:tab w:val="left" w:pos="8559"/>
          <w:tab w:val="left" w:pos="9660"/>
        </w:tabs>
        <w:spacing w:before="32" w:line="266" w:lineRule="auto"/>
        <w:ind w:left="535" w:right="192" w:firstLine="5"/>
      </w:pPr>
      <w:r>
        <w:rPr>
          <w:spacing w:val="-4"/>
        </w:rPr>
        <w:t>Para</w:t>
      </w:r>
      <w:r>
        <w:tab/>
      </w:r>
      <w:r>
        <w:rPr>
          <w:spacing w:val="-6"/>
        </w:rPr>
        <w:t>la</w:t>
      </w:r>
      <w:r>
        <w:tab/>
      </w:r>
      <w:r>
        <w:rPr>
          <w:spacing w:val="-2"/>
        </w:rPr>
        <w:t>realización</w:t>
      </w:r>
      <w:r>
        <w:tab/>
      </w:r>
      <w:r>
        <w:rPr>
          <w:spacing w:val="-6"/>
        </w:rPr>
        <w:t>de</w:t>
      </w:r>
      <w:r>
        <w:tab/>
      </w:r>
      <w:r>
        <w:rPr>
          <w:spacing w:val="-6"/>
        </w:rPr>
        <w:t>la</w:t>
      </w:r>
      <w:r>
        <w:tab/>
      </w:r>
      <w:r>
        <w:rPr>
          <w:spacing w:val="-2"/>
        </w:rPr>
        <w:t>auditoría</w:t>
      </w:r>
      <w:r>
        <w:tab/>
      </w:r>
      <w:r>
        <w:rPr>
          <w:spacing w:val="-6"/>
        </w:rPr>
        <w:t>se</w:t>
      </w:r>
      <w:r>
        <w:tab/>
      </w:r>
      <w:r>
        <w:rPr>
          <w:spacing w:val="-2"/>
        </w:rPr>
        <w:t>observaron</w:t>
      </w:r>
      <w:r>
        <w:tab/>
      </w:r>
      <w:r>
        <w:rPr>
          <w:spacing w:val="-4"/>
        </w:rPr>
        <w:t>las</w:t>
      </w:r>
      <w:r>
        <w:tab/>
      </w:r>
      <w:r>
        <w:rPr>
          <w:spacing w:val="-2"/>
        </w:rPr>
        <w:t>Normas</w:t>
      </w:r>
      <w:r>
        <w:tab/>
      </w:r>
      <w:r>
        <w:rPr>
          <w:spacing w:val="-6"/>
        </w:rPr>
        <w:t>de</w:t>
      </w:r>
      <w:r>
        <w:tab/>
      </w:r>
      <w:r>
        <w:rPr>
          <w:spacing w:val="-2"/>
        </w:rPr>
        <w:t>Auditoría</w:t>
      </w:r>
      <w:r>
        <w:tab/>
      </w:r>
      <w:r>
        <w:rPr>
          <w:spacing w:val="-2"/>
        </w:rPr>
        <w:t xml:space="preserve">Interna </w:t>
      </w:r>
      <w:r>
        <w:t>Gubernamental siguientes:</w:t>
      </w:r>
    </w:p>
    <w:p w14:paraId="27AE2C76" w14:textId="77777777" w:rsidR="00227749" w:rsidRDefault="00227749">
      <w:pPr>
        <w:pStyle w:val="Textoindependiente"/>
        <w:spacing w:before="2"/>
        <w:rPr>
          <w:sz w:val="24"/>
        </w:rPr>
      </w:pPr>
    </w:p>
    <w:p w14:paraId="5FEC7FD6" w14:textId="77777777" w:rsidR="00227749" w:rsidRDefault="00000000">
      <w:pPr>
        <w:pStyle w:val="Textoindependiente"/>
        <w:spacing w:before="1"/>
        <w:ind w:left="540"/>
      </w:pPr>
      <w:r>
        <w:t>NAIGUB-1</w:t>
      </w:r>
      <w:r>
        <w:rPr>
          <w:spacing w:val="-6"/>
        </w:rPr>
        <w:t xml:space="preserve"> </w:t>
      </w:r>
      <w:r>
        <w:t>Requerimientos</w:t>
      </w:r>
      <w:r>
        <w:rPr>
          <w:spacing w:val="-6"/>
        </w:rPr>
        <w:t xml:space="preserve"> </w:t>
      </w:r>
      <w:r>
        <w:rPr>
          <w:spacing w:val="-2"/>
        </w:rPr>
        <w:t>generales;</w:t>
      </w:r>
    </w:p>
    <w:p w14:paraId="0EF10DD6" w14:textId="77777777" w:rsidR="00227749" w:rsidRDefault="00000000">
      <w:pPr>
        <w:pStyle w:val="Textoindependiente"/>
        <w:spacing w:before="32" w:line="266" w:lineRule="auto"/>
        <w:ind w:left="540" w:right="3699"/>
      </w:pPr>
      <w:r>
        <w:t>NAIGUB-2</w:t>
      </w:r>
      <w:r>
        <w:rPr>
          <w:spacing w:val="-6"/>
        </w:rPr>
        <w:t xml:space="preserve"> </w:t>
      </w:r>
      <w:r>
        <w:t>Requerimientos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auditoría</w:t>
      </w:r>
      <w:r>
        <w:rPr>
          <w:spacing w:val="-6"/>
        </w:rPr>
        <w:t xml:space="preserve"> </w:t>
      </w:r>
      <w:r>
        <w:t>interna; NAIGUB-3 Evaluaciones a la actividad de auditoría interna; NAIGUB-4 Plan Anual de Auditoría;</w:t>
      </w:r>
    </w:p>
    <w:p w14:paraId="50AC7D18" w14:textId="77777777" w:rsidR="00227749" w:rsidRDefault="00000000">
      <w:pPr>
        <w:pStyle w:val="Textoindependiente"/>
        <w:spacing w:line="266" w:lineRule="auto"/>
        <w:ind w:left="540" w:right="5632"/>
      </w:pPr>
      <w:r>
        <w:t>NAIGUB-5 Planificación de la auditoría; NAIGUB-6 Realización de la auditoría; NAIGUB-7 Comunicación de resultados; NAIGUB-8</w:t>
      </w:r>
      <w:r>
        <w:rPr>
          <w:spacing w:val="-13"/>
        </w:rPr>
        <w:t xml:space="preserve"> </w:t>
      </w:r>
      <w:r>
        <w:t>Seguimiento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recomendaciones.</w:t>
      </w:r>
    </w:p>
    <w:p w14:paraId="0447DDF6" w14:textId="77777777" w:rsidR="00227749" w:rsidRDefault="00227749">
      <w:pPr>
        <w:pStyle w:val="Textoindependiente"/>
        <w:rPr>
          <w:sz w:val="24"/>
        </w:rPr>
      </w:pPr>
    </w:p>
    <w:p w14:paraId="541ACA7B" w14:textId="77777777" w:rsidR="00227749" w:rsidRDefault="00227749">
      <w:pPr>
        <w:pStyle w:val="Textoindependiente"/>
        <w:rPr>
          <w:sz w:val="25"/>
        </w:rPr>
      </w:pPr>
    </w:p>
    <w:p w14:paraId="22D6BFA8" w14:textId="77777777" w:rsidR="00227749" w:rsidRDefault="00000000">
      <w:pPr>
        <w:pStyle w:val="Ttulo2"/>
        <w:numPr>
          <w:ilvl w:val="0"/>
          <w:numId w:val="3"/>
        </w:numPr>
        <w:tabs>
          <w:tab w:val="left" w:pos="330"/>
        </w:tabs>
        <w:spacing w:before="1"/>
        <w:ind w:left="330" w:right="8843" w:hanging="330"/>
        <w:jc w:val="right"/>
      </w:pPr>
      <w:bookmarkStart w:id="3" w:name="_TOC_250009"/>
      <w:bookmarkEnd w:id="3"/>
      <w:r>
        <w:rPr>
          <w:spacing w:val="-2"/>
        </w:rPr>
        <w:t>OBJETIVOS</w:t>
      </w:r>
    </w:p>
    <w:p w14:paraId="238343E2" w14:textId="77777777" w:rsidR="00227749" w:rsidRDefault="00227749">
      <w:pPr>
        <w:pStyle w:val="Textoindependiente"/>
        <w:spacing w:before="7"/>
        <w:rPr>
          <w:sz w:val="26"/>
        </w:rPr>
      </w:pPr>
    </w:p>
    <w:p w14:paraId="7DD00340" w14:textId="77777777" w:rsidR="00227749" w:rsidRDefault="00000000">
      <w:pPr>
        <w:pStyle w:val="Ttulo2"/>
        <w:numPr>
          <w:ilvl w:val="1"/>
          <w:numId w:val="3"/>
        </w:numPr>
        <w:tabs>
          <w:tab w:val="left" w:pos="1249"/>
          <w:tab w:val="left" w:pos="1250"/>
        </w:tabs>
        <w:spacing w:before="1"/>
        <w:ind w:left="1250" w:hanging="720"/>
      </w:pPr>
      <w:bookmarkStart w:id="4" w:name="_TOC_250008"/>
      <w:bookmarkEnd w:id="4"/>
      <w:r>
        <w:rPr>
          <w:spacing w:val="-2"/>
        </w:rPr>
        <w:t>GENERAL</w:t>
      </w:r>
    </w:p>
    <w:p w14:paraId="30199966" w14:textId="77777777" w:rsidR="00227749" w:rsidRDefault="00000000">
      <w:pPr>
        <w:pStyle w:val="Textoindependiente"/>
        <w:spacing w:before="32"/>
        <w:ind w:left="880"/>
        <w:jc w:val="both"/>
      </w:pPr>
      <w:r>
        <w:t>Revisión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totalidad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operaciones</w:t>
      </w:r>
      <w:r>
        <w:rPr>
          <w:spacing w:val="-3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formularios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caja</w:t>
      </w:r>
      <w:r>
        <w:rPr>
          <w:spacing w:val="-3"/>
        </w:rPr>
        <w:t xml:space="preserve"> </w:t>
      </w:r>
      <w:r>
        <w:rPr>
          <w:spacing w:val="-2"/>
        </w:rPr>
        <w:t>fiscal,</w:t>
      </w:r>
    </w:p>
    <w:p w14:paraId="611EAE4D" w14:textId="77777777" w:rsidR="00227749" w:rsidRDefault="00227749">
      <w:pPr>
        <w:pStyle w:val="Textoindependiente"/>
        <w:spacing w:before="8"/>
        <w:rPr>
          <w:sz w:val="23"/>
        </w:rPr>
      </w:pPr>
    </w:p>
    <w:p w14:paraId="7111AE6A" w14:textId="77777777" w:rsidR="00227749" w:rsidRDefault="00000000">
      <w:pPr>
        <w:ind w:left="2774" w:right="2797"/>
        <w:jc w:val="center"/>
        <w:rPr>
          <w:sz w:val="16"/>
        </w:rPr>
      </w:pPr>
      <w:r>
        <w:rPr>
          <w:sz w:val="16"/>
        </w:rPr>
        <w:t>Página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4E5D0EAB" w14:textId="77777777" w:rsidR="00227749" w:rsidRDefault="00227749">
      <w:pPr>
        <w:jc w:val="center"/>
        <w:rPr>
          <w:sz w:val="16"/>
        </w:rPr>
        <w:sectPr w:rsidR="00227749">
          <w:pgSz w:w="12240" w:h="15840"/>
          <w:pgMar w:top="1820" w:right="820" w:bottom="280" w:left="880" w:header="720" w:footer="720" w:gutter="0"/>
          <w:cols w:space="720"/>
        </w:sectPr>
      </w:pPr>
    </w:p>
    <w:p w14:paraId="6308A131" w14:textId="77777777" w:rsidR="00227749" w:rsidRDefault="00000000">
      <w:pPr>
        <w:pStyle w:val="Textoindependiente"/>
        <w:spacing w:before="118" w:line="266" w:lineRule="auto"/>
        <w:ind w:left="870" w:right="192" w:firstLine="10"/>
        <w:jc w:val="both"/>
      </w:pPr>
      <w:r>
        <w:rPr>
          <w:noProof/>
        </w:rPr>
        <w:lastRenderedPageBreak/>
        <w:drawing>
          <wp:anchor distT="0" distB="0" distL="0" distR="0" simplePos="0" relativeHeight="487329280" behindDoc="1" locked="0" layoutInCell="1" allowOverlap="1" wp14:anchorId="42016FD9" wp14:editId="4C2CA7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libros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bancos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conciliaciones</w:t>
      </w:r>
      <w:r>
        <w:rPr>
          <w:spacing w:val="80"/>
        </w:rPr>
        <w:t xml:space="preserve"> </w:t>
      </w:r>
      <w:r>
        <w:t>bancadas,</w:t>
      </w:r>
      <w:r>
        <w:rPr>
          <w:spacing w:val="80"/>
        </w:rPr>
        <w:t xml:space="preserve"> </w:t>
      </w:r>
      <w:r>
        <w:t>evaluación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estructura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control interno,</w:t>
      </w:r>
      <w:r>
        <w:rPr>
          <w:spacing w:val="40"/>
        </w:rPr>
        <w:t xml:space="preserve"> </w:t>
      </w:r>
      <w:r>
        <w:t>cumplimiento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disposiciones</w:t>
      </w:r>
      <w:r>
        <w:rPr>
          <w:spacing w:val="40"/>
        </w:rPr>
        <w:t xml:space="preserve"> </w:t>
      </w:r>
      <w:r>
        <w:t>legales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administrativas,</w:t>
      </w:r>
      <w:r>
        <w:rPr>
          <w:spacing w:val="40"/>
        </w:rPr>
        <w:t xml:space="preserve"> </w:t>
      </w:r>
      <w:r>
        <w:t>inherentes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área objeto de auditoría.</w:t>
      </w:r>
    </w:p>
    <w:p w14:paraId="5D1CC44B" w14:textId="77777777" w:rsidR="00227749" w:rsidRDefault="00227749">
      <w:pPr>
        <w:pStyle w:val="Textoindependiente"/>
        <w:rPr>
          <w:sz w:val="24"/>
        </w:rPr>
      </w:pPr>
    </w:p>
    <w:p w14:paraId="33A355E0" w14:textId="77777777" w:rsidR="00227749" w:rsidRDefault="00227749">
      <w:pPr>
        <w:pStyle w:val="Textoindependiente"/>
        <w:spacing w:before="11"/>
        <w:rPr>
          <w:sz w:val="24"/>
        </w:rPr>
      </w:pPr>
    </w:p>
    <w:p w14:paraId="1C224A0B" w14:textId="77777777" w:rsidR="00227749" w:rsidRDefault="00000000">
      <w:pPr>
        <w:pStyle w:val="Ttulo2"/>
        <w:numPr>
          <w:ilvl w:val="1"/>
          <w:numId w:val="3"/>
        </w:numPr>
        <w:tabs>
          <w:tab w:val="left" w:pos="973"/>
        </w:tabs>
        <w:ind w:left="973" w:hanging="443"/>
      </w:pPr>
      <w:bookmarkStart w:id="5" w:name="_TOC_250007"/>
      <w:bookmarkEnd w:id="5"/>
      <w:r>
        <w:rPr>
          <w:spacing w:val="-2"/>
        </w:rPr>
        <w:t>ESPECÍFICOS</w:t>
      </w:r>
    </w:p>
    <w:p w14:paraId="6A7F4F67" w14:textId="77777777" w:rsidR="00227749" w:rsidRDefault="00000000">
      <w:pPr>
        <w:pStyle w:val="Prrafodelista"/>
        <w:numPr>
          <w:ilvl w:val="2"/>
          <w:numId w:val="3"/>
        </w:numPr>
        <w:tabs>
          <w:tab w:val="left" w:pos="1333"/>
        </w:tabs>
        <w:spacing w:before="27" w:line="266" w:lineRule="auto"/>
        <w:ind w:left="1229" w:right="197" w:hanging="270"/>
        <w:jc w:val="both"/>
      </w:pPr>
      <w:r>
        <w:tab/>
        <w:t>Comprobar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saldos</w:t>
      </w:r>
      <w:r>
        <w:rPr>
          <w:spacing w:val="40"/>
        </w:rPr>
        <w:t xml:space="preserve"> </w:t>
      </w:r>
      <w:r>
        <w:t>reportados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libros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bancos,</w:t>
      </w:r>
      <w:r>
        <w:rPr>
          <w:spacing w:val="40"/>
        </w:rPr>
        <w:t xml:space="preserve"> </w:t>
      </w:r>
      <w:r>
        <w:t>sean confiables y razonables.</w:t>
      </w:r>
    </w:p>
    <w:p w14:paraId="3116003B" w14:textId="77777777" w:rsidR="00227749" w:rsidRDefault="00227749">
      <w:pPr>
        <w:pStyle w:val="Textoindependiente"/>
        <w:spacing w:before="4"/>
        <w:rPr>
          <w:sz w:val="33"/>
        </w:rPr>
      </w:pPr>
    </w:p>
    <w:p w14:paraId="34139ACC" w14:textId="77777777" w:rsidR="00227749" w:rsidRDefault="00000000">
      <w:pPr>
        <w:pStyle w:val="Prrafodelista"/>
        <w:numPr>
          <w:ilvl w:val="2"/>
          <w:numId w:val="3"/>
        </w:numPr>
        <w:tabs>
          <w:tab w:val="left" w:pos="1307"/>
        </w:tabs>
        <w:spacing w:line="266" w:lineRule="auto"/>
        <w:ind w:left="1219" w:right="198" w:hanging="260"/>
        <w:jc w:val="both"/>
      </w:pPr>
      <w:r>
        <w:tab/>
        <w:t>Identificar</w:t>
      </w:r>
      <w:r>
        <w:rPr>
          <w:spacing w:val="63"/>
        </w:rPr>
        <w:t xml:space="preserve"> </w:t>
      </w:r>
      <w:r>
        <w:t>las</w:t>
      </w:r>
      <w:r>
        <w:rPr>
          <w:spacing w:val="63"/>
        </w:rPr>
        <w:t xml:space="preserve"> </w:t>
      </w:r>
      <w:r>
        <w:t>operaciones</w:t>
      </w:r>
      <w:r>
        <w:rPr>
          <w:spacing w:val="63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no</w:t>
      </w:r>
      <w:r>
        <w:rPr>
          <w:spacing w:val="63"/>
        </w:rPr>
        <w:t xml:space="preserve"> </w:t>
      </w:r>
      <w:r>
        <w:t>permiten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conciliación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saldos</w:t>
      </w:r>
      <w:r>
        <w:rPr>
          <w:spacing w:val="63"/>
        </w:rPr>
        <w:t xml:space="preserve"> </w:t>
      </w:r>
      <w:r>
        <w:t>entre</w:t>
      </w:r>
      <w:r>
        <w:rPr>
          <w:spacing w:val="63"/>
        </w:rPr>
        <w:t xml:space="preserve"> </w:t>
      </w:r>
      <w:r>
        <w:t>caja</w:t>
      </w:r>
      <w:r>
        <w:rPr>
          <w:spacing w:val="62"/>
        </w:rPr>
        <w:t xml:space="preserve"> </w:t>
      </w:r>
      <w:r>
        <w:t>fiscal y la sumatoria de los libros de bancos.</w:t>
      </w:r>
    </w:p>
    <w:p w14:paraId="6F2642E6" w14:textId="77777777" w:rsidR="00227749" w:rsidRDefault="00227749">
      <w:pPr>
        <w:pStyle w:val="Textoindependiente"/>
        <w:spacing w:before="4"/>
        <w:rPr>
          <w:sz w:val="33"/>
        </w:rPr>
      </w:pPr>
    </w:p>
    <w:p w14:paraId="29E153A3" w14:textId="77777777" w:rsidR="00227749" w:rsidRDefault="00000000">
      <w:pPr>
        <w:pStyle w:val="Prrafodelista"/>
        <w:numPr>
          <w:ilvl w:val="2"/>
          <w:numId w:val="3"/>
        </w:numPr>
        <w:tabs>
          <w:tab w:val="left" w:pos="1306"/>
        </w:tabs>
        <w:spacing w:line="266" w:lineRule="auto"/>
        <w:ind w:left="1219" w:right="192" w:hanging="260"/>
        <w:jc w:val="both"/>
      </w:pPr>
      <w:r>
        <w:tab/>
        <w:t>Comprobar que los fondos provenientes, por la captación de recursos privativos son trasladados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montos</w:t>
      </w:r>
      <w:r>
        <w:rPr>
          <w:spacing w:val="40"/>
        </w:rPr>
        <w:t xml:space="preserve"> </w:t>
      </w:r>
      <w:r>
        <w:t>correctos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oportunamente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cuenta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Tesorería</w:t>
      </w:r>
      <w:r>
        <w:rPr>
          <w:spacing w:val="40"/>
        </w:rPr>
        <w:t xml:space="preserve"> </w:t>
      </w:r>
      <w:r>
        <w:rPr>
          <w:spacing w:val="-2"/>
        </w:rPr>
        <w:t>Nacional.</w:t>
      </w:r>
    </w:p>
    <w:p w14:paraId="44526536" w14:textId="77777777" w:rsidR="00227749" w:rsidRDefault="00227749">
      <w:pPr>
        <w:pStyle w:val="Textoindependiente"/>
        <w:rPr>
          <w:sz w:val="24"/>
        </w:rPr>
      </w:pPr>
    </w:p>
    <w:p w14:paraId="2801B005" w14:textId="77777777" w:rsidR="00227749" w:rsidRDefault="00227749">
      <w:pPr>
        <w:pStyle w:val="Textoindependiente"/>
        <w:spacing w:before="7"/>
        <w:rPr>
          <w:sz w:val="33"/>
        </w:rPr>
      </w:pPr>
    </w:p>
    <w:p w14:paraId="63CA7CC4" w14:textId="77777777" w:rsidR="00227749" w:rsidRDefault="00000000">
      <w:pPr>
        <w:pStyle w:val="Ttulo2"/>
        <w:numPr>
          <w:ilvl w:val="0"/>
          <w:numId w:val="3"/>
        </w:numPr>
        <w:tabs>
          <w:tab w:val="left" w:pos="433"/>
        </w:tabs>
        <w:ind w:left="433" w:hanging="294"/>
      </w:pPr>
      <w:bookmarkStart w:id="6" w:name="_TOC_250006"/>
      <w:bookmarkEnd w:id="6"/>
      <w:r>
        <w:rPr>
          <w:spacing w:val="-2"/>
        </w:rPr>
        <w:t>ALCANCE</w:t>
      </w:r>
    </w:p>
    <w:p w14:paraId="6A2159F2" w14:textId="77777777" w:rsidR="00227749" w:rsidRDefault="00000000">
      <w:pPr>
        <w:pStyle w:val="Textoindependiente"/>
        <w:spacing w:before="27" w:line="266" w:lineRule="auto"/>
        <w:ind w:left="870" w:right="192" w:firstLine="10"/>
        <w:jc w:val="both"/>
      </w:pPr>
      <w:r>
        <w:t>El</w:t>
      </w:r>
      <w:r>
        <w:rPr>
          <w:spacing w:val="40"/>
        </w:rPr>
        <w:t xml:space="preserve"> </w:t>
      </w:r>
      <w:r>
        <w:t>examen</w:t>
      </w:r>
      <w:r>
        <w:rPr>
          <w:spacing w:val="40"/>
        </w:rPr>
        <w:t xml:space="preserve"> </w:t>
      </w:r>
      <w:r>
        <w:t>comprendió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evaluación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interno,</w:t>
      </w:r>
      <w:r>
        <w:rPr>
          <w:spacing w:val="40"/>
        </w:rPr>
        <w:t xml:space="preserve"> </w:t>
      </w:r>
      <w:r>
        <w:t>verificar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totalidad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 operaciones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libros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bancos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entidades</w:t>
      </w:r>
      <w:r>
        <w:rPr>
          <w:spacing w:val="40"/>
        </w:rPr>
        <w:t xml:space="preserve"> </w:t>
      </w:r>
      <w:r>
        <w:t>bancadas;</w:t>
      </w:r>
      <w:r>
        <w:rPr>
          <w:spacing w:val="40"/>
        </w:rPr>
        <w:t xml:space="preserve"> </w:t>
      </w:r>
      <w:r>
        <w:t>Crédito</w:t>
      </w:r>
      <w:r>
        <w:rPr>
          <w:spacing w:val="40"/>
        </w:rPr>
        <w:t xml:space="preserve"> </w:t>
      </w:r>
      <w:r>
        <w:t>Hipotecario Nacional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Banco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Desarrollo</w:t>
      </w:r>
      <w:r>
        <w:rPr>
          <w:spacing w:val="40"/>
        </w:rPr>
        <w:t xml:space="preserve"> </w:t>
      </w:r>
      <w:r>
        <w:t>Rural,</w:t>
      </w:r>
      <w:r>
        <w:rPr>
          <w:spacing w:val="40"/>
        </w:rPr>
        <w:t xml:space="preserve"> </w:t>
      </w:r>
      <w:r>
        <w:t>S.A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correspondientes</w:t>
      </w:r>
      <w:r>
        <w:rPr>
          <w:spacing w:val="40"/>
        </w:rPr>
        <w:t xml:space="preserve"> </w:t>
      </w:r>
      <w:r>
        <w:t>registros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 formularios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fiscal,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período</w:t>
      </w:r>
      <w:r>
        <w:rPr>
          <w:spacing w:val="40"/>
        </w:rPr>
        <w:t xml:space="preserve"> </w:t>
      </w:r>
      <w:r>
        <w:t>comprendido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01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julio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 xml:space="preserve">junio </w:t>
      </w:r>
      <w:r>
        <w:rPr>
          <w:spacing w:val="-2"/>
        </w:rPr>
        <w:t>2023.</w:t>
      </w:r>
    </w:p>
    <w:p w14:paraId="1C848497" w14:textId="77777777" w:rsidR="00227749" w:rsidRDefault="00227749">
      <w:pPr>
        <w:pStyle w:val="Textoindependiente"/>
        <w:rPr>
          <w:sz w:val="20"/>
        </w:rPr>
      </w:pPr>
    </w:p>
    <w:p w14:paraId="22DF4902" w14:textId="77777777" w:rsidR="00227749" w:rsidRDefault="00227749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180"/>
        <w:gridCol w:w="1380"/>
        <w:gridCol w:w="1980"/>
        <w:gridCol w:w="1580"/>
        <w:gridCol w:w="1590"/>
      </w:tblGrid>
      <w:tr w:rsidR="00227749" w14:paraId="15E21A6D" w14:textId="77777777">
        <w:trPr>
          <w:trHeight w:val="660"/>
        </w:trPr>
        <w:tc>
          <w:tcPr>
            <w:tcW w:w="590" w:type="dxa"/>
          </w:tcPr>
          <w:p w14:paraId="6B009562" w14:textId="77777777" w:rsidR="00227749" w:rsidRDefault="00000000">
            <w:pPr>
              <w:pStyle w:val="TableParagraph"/>
              <w:spacing w:before="73"/>
              <w:ind w:left="120"/>
            </w:pPr>
            <w:r>
              <w:rPr>
                <w:spacing w:val="-5"/>
              </w:rPr>
              <w:t>No.</w:t>
            </w:r>
          </w:p>
        </w:tc>
        <w:tc>
          <w:tcPr>
            <w:tcW w:w="3180" w:type="dxa"/>
          </w:tcPr>
          <w:p w14:paraId="106FD1A2" w14:textId="77777777" w:rsidR="00227749" w:rsidRDefault="00000000">
            <w:pPr>
              <w:pStyle w:val="TableParagraph"/>
              <w:spacing w:before="73"/>
              <w:ind w:left="95"/>
            </w:pPr>
            <w:r>
              <w:t>Área</w:t>
            </w:r>
            <w:r>
              <w:rPr>
                <w:spacing w:val="-2"/>
              </w:rPr>
              <w:t xml:space="preserve"> Asignada</w:t>
            </w:r>
          </w:p>
        </w:tc>
        <w:tc>
          <w:tcPr>
            <w:tcW w:w="1380" w:type="dxa"/>
          </w:tcPr>
          <w:p w14:paraId="2CC9DF3D" w14:textId="77777777" w:rsidR="00227749" w:rsidRDefault="00000000">
            <w:pPr>
              <w:pStyle w:val="TableParagraph"/>
              <w:spacing w:before="73"/>
              <w:ind w:left="105"/>
            </w:pPr>
            <w:r>
              <w:rPr>
                <w:spacing w:val="-2"/>
              </w:rPr>
              <w:t>Universo</w:t>
            </w:r>
          </w:p>
        </w:tc>
        <w:tc>
          <w:tcPr>
            <w:tcW w:w="1980" w:type="dxa"/>
          </w:tcPr>
          <w:p w14:paraId="5785E127" w14:textId="77777777" w:rsidR="00227749" w:rsidRDefault="00000000">
            <w:pPr>
              <w:pStyle w:val="TableParagraph"/>
              <w:spacing w:before="73" w:line="266" w:lineRule="auto"/>
              <w:ind w:left="110" w:right="48" w:hanging="5"/>
            </w:pPr>
            <w:r>
              <w:rPr>
                <w:spacing w:val="-2"/>
              </w:rPr>
              <w:t>Cálculo Matemático</w:t>
            </w:r>
          </w:p>
        </w:tc>
        <w:tc>
          <w:tcPr>
            <w:tcW w:w="1580" w:type="dxa"/>
          </w:tcPr>
          <w:p w14:paraId="461B85A3" w14:textId="77777777" w:rsidR="00227749" w:rsidRDefault="00000000">
            <w:pPr>
              <w:pStyle w:val="TableParagraph"/>
              <w:spacing w:before="73"/>
              <w:ind w:left="110"/>
            </w:pPr>
            <w:r>
              <w:rPr>
                <w:spacing w:val="-2"/>
              </w:rPr>
              <w:t>Elementos</w:t>
            </w:r>
          </w:p>
        </w:tc>
        <w:tc>
          <w:tcPr>
            <w:tcW w:w="1590" w:type="dxa"/>
          </w:tcPr>
          <w:p w14:paraId="28E28A58" w14:textId="77777777" w:rsidR="00227749" w:rsidRDefault="00000000">
            <w:pPr>
              <w:pStyle w:val="TableParagraph"/>
              <w:spacing w:before="73" w:line="266" w:lineRule="auto"/>
              <w:ind w:left="105" w:firstLine="5"/>
            </w:pPr>
            <w:r>
              <w:t>Muestreo</w:t>
            </w:r>
            <w:r>
              <w:rPr>
                <w:spacing w:val="40"/>
              </w:rPr>
              <w:t xml:space="preserve"> </w:t>
            </w:r>
            <w:r>
              <w:t xml:space="preserve">no </w:t>
            </w:r>
            <w:r>
              <w:rPr>
                <w:spacing w:val="-2"/>
              </w:rPr>
              <w:t>estadístico</w:t>
            </w:r>
          </w:p>
        </w:tc>
      </w:tr>
      <w:tr w:rsidR="00227749" w14:paraId="794DF04C" w14:textId="77777777">
        <w:trPr>
          <w:trHeight w:val="280"/>
        </w:trPr>
        <w:tc>
          <w:tcPr>
            <w:tcW w:w="590" w:type="dxa"/>
          </w:tcPr>
          <w:p w14:paraId="1E1C93E1" w14:textId="77777777" w:rsidR="0022774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80" w:type="dxa"/>
          </w:tcPr>
          <w:p w14:paraId="4961CEC4" w14:textId="77777777" w:rsidR="00227749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pacing w:val="-2"/>
                <w:sz w:val="16"/>
              </w:rPr>
              <w:t xml:space="preserve"> general</w:t>
            </w:r>
          </w:p>
        </w:tc>
        <w:tc>
          <w:tcPr>
            <w:tcW w:w="1380" w:type="dxa"/>
          </w:tcPr>
          <w:p w14:paraId="48461F9A" w14:textId="77777777" w:rsidR="00227749" w:rsidRDefault="00000000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0" w:type="dxa"/>
          </w:tcPr>
          <w:p w14:paraId="45372E16" w14:textId="77777777" w:rsidR="00227749" w:rsidRDefault="00000000">
            <w:pPr>
              <w:pStyle w:val="TableParagraph"/>
              <w:ind w:left="855" w:right="8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580" w:type="dxa"/>
          </w:tcPr>
          <w:p w14:paraId="70EFE558" w14:textId="77777777" w:rsidR="00227749" w:rsidRDefault="002277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3E3E5BA0" w14:textId="77777777" w:rsidR="00227749" w:rsidRDefault="00000000"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27749" w14:paraId="06A34B48" w14:textId="77777777">
        <w:trPr>
          <w:trHeight w:val="290"/>
        </w:trPr>
        <w:tc>
          <w:tcPr>
            <w:tcW w:w="590" w:type="dxa"/>
          </w:tcPr>
          <w:p w14:paraId="3E089862" w14:textId="77777777" w:rsidR="00227749" w:rsidRDefault="00000000">
            <w:pPr>
              <w:pStyle w:val="TableParagraph"/>
              <w:spacing w:before="40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80" w:type="dxa"/>
          </w:tcPr>
          <w:p w14:paraId="6ACABC58" w14:textId="77777777" w:rsidR="00227749" w:rsidRDefault="00000000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Bancos</w:t>
            </w:r>
          </w:p>
        </w:tc>
        <w:tc>
          <w:tcPr>
            <w:tcW w:w="1380" w:type="dxa"/>
          </w:tcPr>
          <w:p w14:paraId="7EA86683" w14:textId="77777777" w:rsidR="00227749" w:rsidRDefault="00000000">
            <w:pPr>
              <w:pStyle w:val="TableParagraph"/>
              <w:spacing w:before="40"/>
              <w:ind w:left="585" w:right="5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80" w:type="dxa"/>
          </w:tcPr>
          <w:p w14:paraId="1D71BB2F" w14:textId="77777777" w:rsidR="00227749" w:rsidRDefault="00000000">
            <w:pPr>
              <w:pStyle w:val="TableParagraph"/>
              <w:ind w:left="855" w:right="8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580" w:type="dxa"/>
          </w:tcPr>
          <w:p w14:paraId="2F26BCD6" w14:textId="77777777" w:rsidR="00227749" w:rsidRDefault="002277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7C273182" w14:textId="77777777" w:rsidR="00227749" w:rsidRDefault="00000000">
            <w:pPr>
              <w:pStyle w:val="TableParagraph"/>
              <w:spacing w:before="40"/>
              <w:ind w:left="686" w:right="6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</w:tbl>
    <w:p w14:paraId="418BB0CB" w14:textId="77777777" w:rsidR="00227749" w:rsidRDefault="00227749">
      <w:pPr>
        <w:pStyle w:val="Textoindependiente"/>
        <w:rPr>
          <w:sz w:val="20"/>
        </w:rPr>
      </w:pPr>
    </w:p>
    <w:p w14:paraId="270A38F5" w14:textId="77777777" w:rsidR="00227749" w:rsidRDefault="00227749">
      <w:pPr>
        <w:pStyle w:val="Textoindependiente"/>
        <w:spacing w:before="9"/>
        <w:rPr>
          <w:sz w:val="21"/>
        </w:rPr>
      </w:pPr>
    </w:p>
    <w:p w14:paraId="4E37E758" w14:textId="77777777" w:rsidR="00227749" w:rsidRDefault="00000000">
      <w:pPr>
        <w:pStyle w:val="Ttulo2"/>
        <w:numPr>
          <w:ilvl w:val="1"/>
          <w:numId w:val="3"/>
        </w:numPr>
        <w:tabs>
          <w:tab w:val="left" w:pos="933"/>
        </w:tabs>
        <w:spacing w:before="93"/>
        <w:ind w:left="933" w:hanging="393"/>
      </w:pPr>
      <w:bookmarkStart w:id="7" w:name="_TOC_250005"/>
      <w:r>
        <w:t>LIMITACIONES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bookmarkEnd w:id="7"/>
      <w:r>
        <w:rPr>
          <w:spacing w:val="-2"/>
        </w:rPr>
        <w:t>ALCANCE</w:t>
      </w:r>
    </w:p>
    <w:p w14:paraId="51B2FABA" w14:textId="77777777" w:rsidR="00227749" w:rsidRDefault="00000000">
      <w:pPr>
        <w:pStyle w:val="Textoindependiente"/>
        <w:spacing w:before="27"/>
        <w:ind w:left="880"/>
        <w:jc w:val="both"/>
      </w:pPr>
      <w:r>
        <w:t>No</w:t>
      </w:r>
      <w:r>
        <w:rPr>
          <w:spacing w:val="-3"/>
        </w:rPr>
        <w:t xml:space="preserve"> </w:t>
      </w:r>
      <w:r>
        <w:t>hubo</w:t>
      </w:r>
      <w:r>
        <w:rPr>
          <w:spacing w:val="-2"/>
        </w:rPr>
        <w:t xml:space="preserve"> </w:t>
      </w:r>
      <w:r>
        <w:t>limitación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alcance.</w:t>
      </w:r>
    </w:p>
    <w:p w14:paraId="5A4990A7" w14:textId="77777777" w:rsidR="00227749" w:rsidRDefault="00227749">
      <w:pPr>
        <w:pStyle w:val="Textoindependiente"/>
        <w:rPr>
          <w:sz w:val="24"/>
        </w:rPr>
      </w:pPr>
    </w:p>
    <w:p w14:paraId="533F43C3" w14:textId="77777777" w:rsidR="00227749" w:rsidRDefault="00227749">
      <w:pPr>
        <w:pStyle w:val="Textoindependiente"/>
        <w:spacing w:before="5"/>
        <w:rPr>
          <w:sz w:val="27"/>
        </w:rPr>
      </w:pPr>
    </w:p>
    <w:p w14:paraId="3D177BAA" w14:textId="77777777" w:rsidR="00227749" w:rsidRDefault="00000000">
      <w:pPr>
        <w:pStyle w:val="Ttulo2"/>
        <w:numPr>
          <w:ilvl w:val="0"/>
          <w:numId w:val="3"/>
        </w:numPr>
        <w:tabs>
          <w:tab w:val="left" w:pos="433"/>
        </w:tabs>
        <w:ind w:left="433" w:hanging="298"/>
      </w:pPr>
      <w:bookmarkStart w:id="8" w:name="_TOC_250004"/>
      <w:bookmarkEnd w:id="8"/>
      <w:r>
        <w:rPr>
          <w:spacing w:val="-2"/>
        </w:rPr>
        <w:t>ESTRATEGIAS</w:t>
      </w:r>
    </w:p>
    <w:p w14:paraId="48EFEAD8" w14:textId="77777777" w:rsidR="00227749" w:rsidRDefault="00000000">
      <w:pPr>
        <w:pStyle w:val="Textoindependiente"/>
        <w:spacing w:before="27" w:line="266" w:lineRule="auto"/>
        <w:ind w:left="870" w:right="187"/>
        <w:jc w:val="both"/>
      </w:pPr>
      <w:r>
        <w:t>Se formuló la matriz de evaluación de riesgos y controles, con la finalidad de obtener el cuestionario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interno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proceder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ponderación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valoración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riesgo</w:t>
      </w:r>
      <w:r>
        <w:rPr>
          <w:spacing w:val="40"/>
        </w:rPr>
        <w:t xml:space="preserve"> </w:t>
      </w:r>
      <w:r>
        <w:t>inherente.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resultado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evaluación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obtuvo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nivel</w:t>
      </w:r>
      <w:r>
        <w:rPr>
          <w:spacing w:val="40"/>
        </w:rPr>
        <w:t xml:space="preserve"> </w:t>
      </w:r>
      <w:r>
        <w:t>de riesgo para dirigir las pruebas de auditoría.</w:t>
      </w:r>
    </w:p>
    <w:p w14:paraId="37114240" w14:textId="77777777" w:rsidR="00227749" w:rsidRDefault="00227749">
      <w:pPr>
        <w:pStyle w:val="Textoindependiente"/>
        <w:spacing w:before="6"/>
        <w:rPr>
          <w:sz w:val="24"/>
        </w:rPr>
      </w:pPr>
    </w:p>
    <w:p w14:paraId="2C276CAA" w14:textId="77777777" w:rsidR="00227749" w:rsidRDefault="00000000">
      <w:pPr>
        <w:pStyle w:val="Textoindependiente"/>
        <w:spacing w:line="271" w:lineRule="auto"/>
        <w:ind w:left="875" w:right="197" w:hanging="5"/>
        <w:jc w:val="both"/>
      </w:pPr>
      <w:r>
        <w:t>Se</w:t>
      </w:r>
      <w:r>
        <w:rPr>
          <w:spacing w:val="40"/>
        </w:rPr>
        <w:t xml:space="preserve"> </w:t>
      </w:r>
      <w:r>
        <w:t>notificaron</w:t>
      </w:r>
      <w:r>
        <w:rPr>
          <w:spacing w:val="40"/>
        </w:rPr>
        <w:t xml:space="preserve"> </w:t>
      </w:r>
      <w:r>
        <w:t>requerimientos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información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Secciones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Tesorería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Contabilidad del Departamento Financiero.</w:t>
      </w:r>
    </w:p>
    <w:p w14:paraId="7F80804F" w14:textId="77777777" w:rsidR="00227749" w:rsidRDefault="00227749">
      <w:pPr>
        <w:pStyle w:val="Textoindependiente"/>
        <w:spacing w:before="2"/>
        <w:rPr>
          <w:sz w:val="32"/>
        </w:rPr>
      </w:pPr>
    </w:p>
    <w:p w14:paraId="7FC74CA2" w14:textId="77777777" w:rsidR="00227749" w:rsidRDefault="00000000">
      <w:pPr>
        <w:ind w:left="2774" w:right="2797"/>
        <w:jc w:val="center"/>
        <w:rPr>
          <w:sz w:val="16"/>
        </w:rPr>
      </w:pPr>
      <w:r>
        <w:rPr>
          <w:sz w:val="16"/>
        </w:rPr>
        <w:t>Página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1BD3DF76" w14:textId="77777777" w:rsidR="00227749" w:rsidRDefault="00227749">
      <w:pPr>
        <w:jc w:val="center"/>
        <w:rPr>
          <w:sz w:val="16"/>
        </w:rPr>
        <w:sectPr w:rsidR="00227749">
          <w:pgSz w:w="12240" w:h="15840"/>
          <w:pgMar w:top="1820" w:right="820" w:bottom="280" w:left="880" w:header="720" w:footer="720" w:gutter="0"/>
          <w:cols w:space="720"/>
        </w:sectPr>
      </w:pPr>
    </w:p>
    <w:p w14:paraId="2A30680B" w14:textId="77777777" w:rsidR="00227749" w:rsidRDefault="00000000">
      <w:pPr>
        <w:pStyle w:val="Textoindependiente"/>
        <w:spacing w:before="118" w:line="266" w:lineRule="auto"/>
        <w:ind w:left="874" w:right="187" w:hanging="5"/>
        <w:jc w:val="both"/>
      </w:pPr>
      <w:r>
        <w:rPr>
          <w:noProof/>
        </w:rPr>
        <w:lastRenderedPageBreak/>
        <w:drawing>
          <wp:anchor distT="0" distB="0" distL="0" distR="0" simplePos="0" relativeHeight="487329792" behindDoc="1" locked="0" layoutInCell="1" allowOverlap="1" wp14:anchorId="68167742" wp14:editId="40EA20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</w:t>
      </w:r>
      <w:r>
        <w:rPr>
          <w:spacing w:val="40"/>
        </w:rPr>
        <w:t xml:space="preserve"> </w:t>
      </w:r>
      <w:r>
        <w:t>procedió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totalidad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operaciones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período,</w:t>
      </w:r>
      <w:r>
        <w:rPr>
          <w:spacing w:val="40"/>
        </w:rPr>
        <w:t xml:space="preserve"> </w:t>
      </w:r>
      <w:r>
        <w:t>registradas</w:t>
      </w:r>
      <w:r>
        <w:rPr>
          <w:spacing w:val="40"/>
        </w:rPr>
        <w:t xml:space="preserve"> </w:t>
      </w:r>
      <w:r>
        <w:t>en los libros de bancos, conciliaciones bancarias, formularios electrónicos de Caja Fiscal e</w:t>
      </w:r>
      <w:r>
        <w:rPr>
          <w:spacing w:val="80"/>
        </w:rPr>
        <w:t xml:space="preserve"> </w:t>
      </w:r>
      <w:r>
        <w:t>informes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recaudo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emitidos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entidad</w:t>
      </w:r>
      <w:r>
        <w:rPr>
          <w:spacing w:val="40"/>
        </w:rPr>
        <w:t xml:space="preserve"> </w:t>
      </w:r>
      <w:r>
        <w:t>bancaria</w:t>
      </w:r>
      <w:r>
        <w:rPr>
          <w:spacing w:val="40"/>
        </w:rPr>
        <w:t xml:space="preserve"> </w:t>
      </w:r>
      <w:r>
        <w:t>Crédito</w:t>
      </w:r>
      <w:r>
        <w:rPr>
          <w:spacing w:val="40"/>
        </w:rPr>
        <w:t xml:space="preserve"> </w:t>
      </w:r>
      <w:r>
        <w:t>Hipotecario Nacional;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objetivo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identificar</w:t>
      </w:r>
      <w:r>
        <w:rPr>
          <w:spacing w:val="40"/>
        </w:rPr>
        <w:t xml:space="preserve"> </w:t>
      </w:r>
      <w:r>
        <w:t>errores,</w:t>
      </w:r>
      <w:r>
        <w:rPr>
          <w:spacing w:val="40"/>
        </w:rPr>
        <w:t xml:space="preserve"> </w:t>
      </w:r>
      <w:r>
        <w:t>operaciones</w:t>
      </w:r>
      <w:r>
        <w:rPr>
          <w:spacing w:val="40"/>
        </w:rPr>
        <w:t xml:space="preserve"> </w:t>
      </w:r>
      <w:r>
        <w:t>pendientes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registro, excedentes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ingresos,</w:t>
      </w:r>
      <w:r>
        <w:rPr>
          <w:spacing w:val="40"/>
        </w:rPr>
        <w:t xml:space="preserve"> </w:t>
      </w:r>
      <w:r>
        <w:t>asimismo,</w:t>
      </w:r>
      <w:r>
        <w:rPr>
          <w:spacing w:val="40"/>
        </w:rPr>
        <w:t xml:space="preserve"> </w:t>
      </w:r>
      <w:r>
        <w:t>comprobar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traslado</w:t>
      </w:r>
      <w:r>
        <w:rPr>
          <w:spacing w:val="40"/>
        </w:rPr>
        <w:t xml:space="preserve"> </w:t>
      </w:r>
      <w:r>
        <w:t>oportuno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correcto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 recursos al Fondo Común de Privativos.</w:t>
      </w:r>
    </w:p>
    <w:p w14:paraId="1E142DFD" w14:textId="77777777" w:rsidR="00227749" w:rsidRDefault="00227749">
      <w:pPr>
        <w:pStyle w:val="Textoindependiente"/>
        <w:spacing w:before="4"/>
        <w:rPr>
          <w:sz w:val="24"/>
        </w:rPr>
      </w:pPr>
    </w:p>
    <w:p w14:paraId="0734FB09" w14:textId="77777777" w:rsidR="00227749" w:rsidRDefault="00000000">
      <w:pPr>
        <w:pStyle w:val="Textoindependiente"/>
        <w:spacing w:before="1" w:line="268" w:lineRule="auto"/>
        <w:ind w:left="880" w:right="198" w:hanging="10"/>
        <w:jc w:val="both"/>
      </w:pPr>
      <w:r>
        <w:t>Se</w:t>
      </w:r>
      <w:r>
        <w:rPr>
          <w:spacing w:val="40"/>
        </w:rPr>
        <w:t xml:space="preserve"> </w:t>
      </w:r>
      <w:r>
        <w:t>identificaron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"Exenciones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Impuesto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Valor</w:t>
      </w:r>
      <w:r>
        <w:rPr>
          <w:spacing w:val="40"/>
        </w:rPr>
        <w:t xml:space="preserve"> </w:t>
      </w:r>
      <w:r>
        <w:t>Agregado"</w:t>
      </w:r>
      <w:r>
        <w:rPr>
          <w:spacing w:val="40"/>
        </w:rPr>
        <w:t xml:space="preserve"> </w:t>
      </w:r>
      <w:r>
        <w:t>recibidas</w:t>
      </w:r>
      <w:r>
        <w:rPr>
          <w:spacing w:val="40"/>
        </w:rPr>
        <w:t xml:space="preserve"> </w:t>
      </w:r>
      <w:r>
        <w:t>durante</w:t>
      </w:r>
      <w:r>
        <w:rPr>
          <w:spacing w:val="40"/>
        </w:rPr>
        <w:t xml:space="preserve"> </w:t>
      </w:r>
      <w:r>
        <w:t>el período</w:t>
      </w:r>
      <w:r>
        <w:rPr>
          <w:spacing w:val="80"/>
        </w:rPr>
        <w:t xml:space="preserve"> </w:t>
      </w:r>
      <w:r>
        <w:t>objeto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revisión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su</w:t>
      </w:r>
      <w:r>
        <w:rPr>
          <w:spacing w:val="80"/>
        </w:rPr>
        <w:t xml:space="preserve"> </w:t>
      </w:r>
      <w:r>
        <w:t>correcta</w:t>
      </w:r>
      <w:r>
        <w:rPr>
          <w:spacing w:val="80"/>
        </w:rPr>
        <w:t xml:space="preserve"> </w:t>
      </w:r>
      <w:r>
        <w:t>aplicación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determinación,</w:t>
      </w:r>
      <w:r>
        <w:rPr>
          <w:spacing w:val="80"/>
        </w:rPr>
        <w:t xml:space="preserve"> </w:t>
      </w:r>
      <w:r>
        <w:t>pago</w:t>
      </w:r>
      <w:r>
        <w:rPr>
          <w:spacing w:val="80"/>
        </w:rPr>
        <w:t xml:space="preserve"> </w:t>
      </w:r>
      <w:r>
        <w:t>del impuesto y registro oportuno en caja fiscal.</w:t>
      </w:r>
    </w:p>
    <w:p w14:paraId="168F3D9F" w14:textId="77777777" w:rsidR="00227749" w:rsidRDefault="00227749">
      <w:pPr>
        <w:pStyle w:val="Textoindependiente"/>
        <w:rPr>
          <w:sz w:val="24"/>
        </w:rPr>
      </w:pPr>
    </w:p>
    <w:p w14:paraId="103BBCD4" w14:textId="77777777" w:rsidR="00227749" w:rsidRDefault="00227749">
      <w:pPr>
        <w:pStyle w:val="Textoindependiente"/>
        <w:spacing w:before="7"/>
        <w:rPr>
          <w:sz w:val="24"/>
        </w:rPr>
      </w:pPr>
    </w:p>
    <w:p w14:paraId="5EC7D01B" w14:textId="77777777" w:rsidR="00227749" w:rsidRDefault="00000000">
      <w:pPr>
        <w:pStyle w:val="Ttulo2"/>
        <w:numPr>
          <w:ilvl w:val="0"/>
          <w:numId w:val="3"/>
        </w:numPr>
        <w:tabs>
          <w:tab w:val="left" w:pos="465"/>
        </w:tabs>
        <w:spacing w:before="1"/>
        <w:ind w:hanging="335"/>
      </w:pPr>
      <w:bookmarkStart w:id="9" w:name="_TOC_250003"/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bookmarkEnd w:id="9"/>
      <w:r>
        <w:rPr>
          <w:spacing w:val="-2"/>
        </w:rPr>
        <w:t>AUDITORÍA</w:t>
      </w:r>
    </w:p>
    <w:p w14:paraId="32877367" w14:textId="77777777" w:rsidR="00227749" w:rsidRDefault="00000000">
      <w:pPr>
        <w:pStyle w:val="Textoindependiente"/>
        <w:spacing w:before="27" w:line="266" w:lineRule="auto"/>
        <w:ind w:left="530" w:right="134" w:firstLine="10"/>
        <w:jc w:val="both"/>
      </w:pPr>
      <w:r>
        <w:t>De acuerdo al trabajo de auditoría realizado y cumplir con los procesos administrativos correspondientes, se presentan los riesgos materializados siguientes:</w:t>
      </w:r>
    </w:p>
    <w:p w14:paraId="1162F6DC" w14:textId="77777777" w:rsidR="00227749" w:rsidRDefault="00227749">
      <w:pPr>
        <w:pStyle w:val="Textoindependiente"/>
        <w:spacing w:before="7"/>
        <w:rPr>
          <w:sz w:val="24"/>
        </w:rPr>
      </w:pPr>
    </w:p>
    <w:p w14:paraId="1CA5117E" w14:textId="77777777" w:rsidR="00227749" w:rsidRDefault="00000000">
      <w:pPr>
        <w:pStyle w:val="Ttulo2"/>
        <w:numPr>
          <w:ilvl w:val="1"/>
          <w:numId w:val="3"/>
        </w:numPr>
        <w:tabs>
          <w:tab w:val="left" w:pos="1249"/>
          <w:tab w:val="left" w:pos="1250"/>
        </w:tabs>
        <w:ind w:left="1250" w:hanging="720"/>
      </w:pPr>
      <w:bookmarkStart w:id="10" w:name="_TOC_250002"/>
      <w:r>
        <w:t>DEFICIENCIAS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bookmarkEnd w:id="10"/>
      <w:r>
        <w:rPr>
          <w:spacing w:val="-2"/>
        </w:rPr>
        <w:t>ACCIÓN</w:t>
      </w:r>
    </w:p>
    <w:p w14:paraId="039CD1C3" w14:textId="77777777" w:rsidR="00227749" w:rsidRDefault="00227749">
      <w:pPr>
        <w:pStyle w:val="Textoindependiente"/>
        <w:spacing w:before="8"/>
        <w:rPr>
          <w:sz w:val="26"/>
        </w:rPr>
      </w:pPr>
    </w:p>
    <w:p w14:paraId="3227E827" w14:textId="77777777" w:rsidR="00227749" w:rsidRDefault="00000000">
      <w:pPr>
        <w:tabs>
          <w:tab w:val="left" w:pos="1259"/>
        </w:tabs>
        <w:spacing w:line="532" w:lineRule="auto"/>
        <w:ind w:left="535" w:right="7089" w:firstLine="5"/>
      </w:pPr>
      <w:r>
        <w:rPr>
          <w:b/>
          <w:spacing w:val="-6"/>
        </w:rPr>
        <w:t>1.</w:t>
      </w:r>
      <w:r>
        <w:rPr>
          <w:b/>
        </w:rPr>
        <w:tab/>
        <w:t>Caja</w:t>
      </w:r>
      <w:r>
        <w:rPr>
          <w:b/>
          <w:spacing w:val="-13"/>
        </w:rPr>
        <w:t xml:space="preserve"> </w:t>
      </w:r>
      <w:r>
        <w:rPr>
          <w:b/>
        </w:rPr>
        <w:t>Fiscal</w:t>
      </w:r>
      <w:r>
        <w:rPr>
          <w:b/>
          <w:spacing w:val="-13"/>
        </w:rPr>
        <w:t xml:space="preserve"> 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</w:rPr>
        <w:t>Bancos Riesgo materializado</w:t>
      </w:r>
      <w:r>
        <w:rPr>
          <w:b/>
          <w:spacing w:val="40"/>
        </w:rPr>
        <w:t xml:space="preserve"> </w:t>
      </w:r>
      <w:r>
        <w:rPr>
          <w:spacing w:val="-2"/>
        </w:rPr>
        <w:t>Criterio</w:t>
      </w:r>
    </w:p>
    <w:p w14:paraId="4001F07E" w14:textId="77777777" w:rsidR="00227749" w:rsidRDefault="00000000">
      <w:pPr>
        <w:pStyle w:val="Textoindependiente"/>
        <w:spacing w:before="5" w:line="266" w:lineRule="auto"/>
        <w:ind w:left="540" w:right="122"/>
        <w:jc w:val="both"/>
      </w:pPr>
      <w:r>
        <w:t>De</w:t>
      </w:r>
      <w:r>
        <w:rPr>
          <w:spacing w:val="40"/>
        </w:rPr>
        <w:t xml:space="preserve"> </w:t>
      </w:r>
      <w:r>
        <w:t>conformidad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Manual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Organización,</w:t>
      </w:r>
      <w:r>
        <w:rPr>
          <w:spacing w:val="40"/>
        </w:rPr>
        <w:t xml:space="preserve"> </w:t>
      </w:r>
      <w:r>
        <w:t>Puestos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Funciones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Gerencia Financiera,</w:t>
      </w:r>
      <w:r>
        <w:rPr>
          <w:spacing w:val="40"/>
        </w:rPr>
        <w:t xml:space="preserve"> </w:t>
      </w:r>
      <w:r>
        <w:t>(identificado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código</w:t>
      </w:r>
      <w:r>
        <w:rPr>
          <w:spacing w:val="40"/>
        </w:rPr>
        <w:t xml:space="preserve"> </w:t>
      </w:r>
      <w:r>
        <w:t>GF-MOPF-001-2015,</w:t>
      </w:r>
      <w:r>
        <w:rPr>
          <w:spacing w:val="40"/>
        </w:rPr>
        <w:t xml:space="preserve"> </w:t>
      </w:r>
      <w:r>
        <w:t>aprobado</w:t>
      </w:r>
      <w:r>
        <w:rPr>
          <w:spacing w:val="40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resolución</w:t>
      </w:r>
      <w:r>
        <w:rPr>
          <w:spacing w:val="40"/>
        </w:rPr>
        <w:t xml:space="preserve"> </w:t>
      </w:r>
      <w:r>
        <w:t xml:space="preserve">RES- DS-893-2015 de fecha 16 de octubre de 2015), establece en el numeral 15.1.5 </w:t>
      </w:r>
      <w:proofErr w:type="gramStart"/>
      <w:r>
        <w:t>Jefe</w:t>
      </w:r>
      <w:proofErr w:type="gramEnd"/>
      <w:r>
        <w:t xml:space="preserve"> del Departamento de Contabilidad:</w:t>
      </w:r>
    </w:p>
    <w:p w14:paraId="2573E0D3" w14:textId="77777777" w:rsidR="00227749" w:rsidRDefault="00227749">
      <w:pPr>
        <w:pStyle w:val="Textoindependiente"/>
        <w:spacing w:before="6"/>
        <w:rPr>
          <w:sz w:val="24"/>
        </w:rPr>
      </w:pPr>
    </w:p>
    <w:p w14:paraId="6984CA54" w14:textId="77777777" w:rsidR="00227749" w:rsidRDefault="00000000">
      <w:pPr>
        <w:pStyle w:val="Textoindependiente"/>
        <w:ind w:left="540"/>
      </w:pPr>
      <w:r>
        <w:t>Funciones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Responsabilidades:</w:t>
      </w:r>
    </w:p>
    <w:p w14:paraId="2652E3E4" w14:textId="77777777" w:rsidR="00227749" w:rsidRDefault="00227749">
      <w:pPr>
        <w:pStyle w:val="Textoindependiente"/>
        <w:spacing w:before="8"/>
        <w:rPr>
          <w:sz w:val="26"/>
        </w:rPr>
      </w:pPr>
    </w:p>
    <w:p w14:paraId="54FD6078" w14:textId="77777777" w:rsidR="00227749" w:rsidRDefault="00000000">
      <w:pPr>
        <w:pStyle w:val="Textoindependiente"/>
        <w:spacing w:line="271" w:lineRule="auto"/>
        <w:ind w:left="535" w:right="2686"/>
      </w:pPr>
      <w:r>
        <w:t>"Elaborar,</w:t>
      </w:r>
      <w:r>
        <w:rPr>
          <w:spacing w:val="-5"/>
        </w:rPr>
        <w:t xml:space="preserve"> </w:t>
      </w:r>
      <w:r>
        <w:t>recibir,</w:t>
      </w:r>
      <w:r>
        <w:rPr>
          <w:spacing w:val="-5"/>
        </w:rPr>
        <w:t xml:space="preserve"> </w:t>
      </w:r>
      <w:r>
        <w:t>revisar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contables: Caja Fiscal de la DGAC.</w:t>
      </w:r>
    </w:p>
    <w:p w14:paraId="176AAFBE" w14:textId="77777777" w:rsidR="00227749" w:rsidRDefault="00000000">
      <w:pPr>
        <w:pStyle w:val="Textoindependiente"/>
        <w:spacing w:line="266" w:lineRule="auto"/>
        <w:ind w:left="540" w:right="7089"/>
      </w:pPr>
      <w:r>
        <w:t>Egresos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operaciones. Ingresos y operación.</w:t>
      </w:r>
    </w:p>
    <w:p w14:paraId="72E4BED2" w14:textId="77777777" w:rsidR="00227749" w:rsidRDefault="00000000">
      <w:pPr>
        <w:pStyle w:val="Textoindependiente"/>
        <w:spacing w:line="251" w:lineRule="exact"/>
        <w:ind w:left="535"/>
      </w:pPr>
      <w:proofErr w:type="spellStart"/>
      <w:r>
        <w:t>CUR's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Egresos.</w:t>
      </w:r>
    </w:p>
    <w:p w14:paraId="4C798456" w14:textId="77777777" w:rsidR="00227749" w:rsidRDefault="00000000">
      <w:pPr>
        <w:pStyle w:val="Textoindependiente"/>
        <w:spacing w:before="25"/>
        <w:ind w:left="540"/>
      </w:pPr>
      <w:r>
        <w:t>Estados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resultados,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utilidades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flujo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efectivo.</w:t>
      </w:r>
    </w:p>
    <w:p w14:paraId="6CD6AF6E" w14:textId="77777777" w:rsidR="00227749" w:rsidRDefault="00227749">
      <w:pPr>
        <w:pStyle w:val="Textoindependiente"/>
        <w:spacing w:before="8"/>
        <w:rPr>
          <w:sz w:val="26"/>
        </w:rPr>
      </w:pPr>
    </w:p>
    <w:p w14:paraId="03150726" w14:textId="77777777" w:rsidR="00227749" w:rsidRDefault="00000000">
      <w:pPr>
        <w:pStyle w:val="Textoindependiente"/>
        <w:spacing w:line="266" w:lineRule="auto"/>
        <w:ind w:left="540" w:hanging="5"/>
      </w:pPr>
      <w:r>
        <w:t>Coordinar</w:t>
      </w:r>
      <w:r>
        <w:rPr>
          <w:spacing w:val="80"/>
        </w:rPr>
        <w:t xml:space="preserve"> </w:t>
      </w:r>
      <w:r>
        <w:t>actividades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recepción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custodia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documentación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soporte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Caja Fiscal y registros contables dentro del sistema"</w:t>
      </w:r>
    </w:p>
    <w:p w14:paraId="58BFFDC4" w14:textId="77777777" w:rsidR="00227749" w:rsidRDefault="00227749">
      <w:pPr>
        <w:pStyle w:val="Textoindependiente"/>
        <w:spacing w:before="8"/>
        <w:rPr>
          <w:sz w:val="24"/>
        </w:rPr>
      </w:pPr>
    </w:p>
    <w:p w14:paraId="5877348D" w14:textId="77777777" w:rsidR="00227749" w:rsidRDefault="00000000">
      <w:pPr>
        <w:pStyle w:val="Textoindependiente"/>
        <w:ind w:left="540"/>
      </w:pPr>
      <w:r>
        <w:t>Deficiencia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Sección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Contabilidad</w:t>
      </w:r>
    </w:p>
    <w:p w14:paraId="7027E8BA" w14:textId="77777777" w:rsidR="00227749" w:rsidRDefault="00227749">
      <w:pPr>
        <w:pStyle w:val="Textoindependiente"/>
        <w:spacing w:before="8"/>
        <w:rPr>
          <w:sz w:val="26"/>
        </w:rPr>
      </w:pPr>
    </w:p>
    <w:p w14:paraId="461809CD" w14:textId="77777777" w:rsidR="00227749" w:rsidRDefault="00000000">
      <w:pPr>
        <w:pStyle w:val="Textoindependiente"/>
        <w:spacing w:line="271" w:lineRule="auto"/>
        <w:ind w:left="530" w:firstLine="5"/>
      </w:pPr>
      <w:r>
        <w:t>Operación</w:t>
      </w:r>
      <w:r>
        <w:rPr>
          <w:spacing w:val="80"/>
          <w:w w:val="150"/>
        </w:rPr>
        <w:t xml:space="preserve"> </w:t>
      </w:r>
      <w:r>
        <w:t>pendiente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registro:</w:t>
      </w:r>
      <w:r>
        <w:rPr>
          <w:spacing w:val="80"/>
          <w:w w:val="150"/>
        </w:rPr>
        <w:t xml:space="preserve"> </w:t>
      </w:r>
      <w:r>
        <w:t>en</w:t>
      </w:r>
      <w:r>
        <w:rPr>
          <w:spacing w:val="80"/>
          <w:w w:val="150"/>
        </w:rPr>
        <w:t xml:space="preserve"> </w:t>
      </w:r>
      <w:r>
        <w:t>el</w:t>
      </w:r>
      <w:r>
        <w:rPr>
          <w:spacing w:val="80"/>
          <w:w w:val="150"/>
        </w:rPr>
        <w:t xml:space="preserve"> </w:t>
      </w:r>
      <w:r>
        <w:t>período</w:t>
      </w:r>
      <w:r>
        <w:rPr>
          <w:spacing w:val="80"/>
          <w:w w:val="150"/>
        </w:rPr>
        <w:t xml:space="preserve"> </w:t>
      </w:r>
      <w:r>
        <w:t>objeto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revisión,</w:t>
      </w:r>
      <w:r>
        <w:rPr>
          <w:spacing w:val="80"/>
          <w:w w:val="150"/>
        </w:rPr>
        <w:t xml:space="preserve"> </w:t>
      </w:r>
      <w:r>
        <w:t>se</w:t>
      </w:r>
      <w:r>
        <w:rPr>
          <w:spacing w:val="80"/>
          <w:w w:val="150"/>
        </w:rPr>
        <w:t xml:space="preserve"> </w:t>
      </w:r>
      <w:r>
        <w:t>detectó</w:t>
      </w:r>
      <w:r>
        <w:rPr>
          <w:spacing w:val="80"/>
          <w:w w:val="150"/>
        </w:rPr>
        <w:t xml:space="preserve"> </w:t>
      </w:r>
      <w:r>
        <w:t>una</w:t>
      </w:r>
      <w:r>
        <w:rPr>
          <w:spacing w:val="80"/>
          <w:w w:val="150"/>
        </w:rPr>
        <w:t xml:space="preserve"> </w:t>
      </w:r>
      <w:r>
        <w:t>(1) operación que al 25 de junio 2023 no está registrada en caja fiscal de egresos, que</w:t>
      </w:r>
    </w:p>
    <w:p w14:paraId="233CDC69" w14:textId="77777777" w:rsidR="00227749" w:rsidRDefault="00227749">
      <w:pPr>
        <w:pStyle w:val="Textoindependiente"/>
        <w:spacing w:before="9"/>
        <w:rPr>
          <w:sz w:val="20"/>
        </w:rPr>
      </w:pPr>
    </w:p>
    <w:p w14:paraId="70E060F0" w14:textId="77777777" w:rsidR="00227749" w:rsidRDefault="00000000">
      <w:pPr>
        <w:ind w:left="2774" w:right="2797"/>
        <w:jc w:val="center"/>
        <w:rPr>
          <w:sz w:val="16"/>
        </w:rPr>
      </w:pPr>
      <w:r>
        <w:rPr>
          <w:sz w:val="16"/>
        </w:rPr>
        <w:t>Página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6AF3CB40" w14:textId="77777777" w:rsidR="00227749" w:rsidRDefault="00227749">
      <w:pPr>
        <w:jc w:val="center"/>
        <w:rPr>
          <w:sz w:val="16"/>
        </w:rPr>
        <w:sectPr w:rsidR="00227749">
          <w:pgSz w:w="12240" w:h="15840"/>
          <w:pgMar w:top="1820" w:right="820" w:bottom="280" w:left="880" w:header="720" w:footer="720" w:gutter="0"/>
          <w:cols w:space="720"/>
        </w:sectPr>
      </w:pPr>
    </w:p>
    <w:p w14:paraId="25C93E07" w14:textId="77777777" w:rsidR="00227749" w:rsidRDefault="00000000">
      <w:pPr>
        <w:pStyle w:val="Textoindependiente"/>
        <w:spacing w:before="118" w:line="266" w:lineRule="auto"/>
        <w:ind w:left="534" w:right="127" w:hanging="5"/>
        <w:jc w:val="both"/>
      </w:pPr>
      <w:r>
        <w:rPr>
          <w:noProof/>
        </w:rPr>
        <w:lastRenderedPageBreak/>
        <w:drawing>
          <wp:anchor distT="0" distB="0" distL="0" distR="0" simplePos="0" relativeHeight="487330304" behindDoc="1" locked="0" layoutInCell="1" allowOverlap="1" wp14:anchorId="70E33792" wp14:editId="57D7C8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corresponde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reintegro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recursos</w:t>
      </w:r>
      <w:r>
        <w:rPr>
          <w:spacing w:val="80"/>
        </w:rPr>
        <w:t xml:space="preserve"> </w:t>
      </w:r>
      <w:r>
        <w:t>monetarios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utilizados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"Fondo</w:t>
      </w:r>
      <w:r>
        <w:rPr>
          <w:spacing w:val="80"/>
        </w:rPr>
        <w:t xml:space="preserve"> </w:t>
      </w:r>
      <w:r>
        <w:t>Rotativo Especial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Privativos"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01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ejercicio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valor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Q550.76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MICIVI, movimiento</w:t>
      </w:r>
      <w:r>
        <w:rPr>
          <w:spacing w:val="40"/>
        </w:rPr>
        <w:t xml:space="preserve"> </w:t>
      </w:r>
      <w:r>
        <w:t>registrado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hoja</w:t>
      </w:r>
      <w:r>
        <w:rPr>
          <w:spacing w:val="40"/>
        </w:rPr>
        <w:t xml:space="preserve"> </w:t>
      </w:r>
      <w:r>
        <w:t>móvil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514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agosto</w:t>
      </w:r>
      <w:r>
        <w:rPr>
          <w:spacing w:val="40"/>
        </w:rPr>
        <w:t xml:space="preserve"> </w:t>
      </w:r>
      <w:r>
        <w:t>2022,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cuenta</w:t>
      </w:r>
      <w:r>
        <w:rPr>
          <w:spacing w:val="80"/>
        </w:rPr>
        <w:t xml:space="preserve"> </w:t>
      </w:r>
      <w:r>
        <w:t>Banrural, S.A. No. 33-3300691-6.</w:t>
      </w:r>
    </w:p>
    <w:p w14:paraId="345D5C0C" w14:textId="77777777" w:rsidR="00227749" w:rsidRDefault="00227749">
      <w:pPr>
        <w:pStyle w:val="Textoindependiente"/>
        <w:spacing w:before="6"/>
        <w:rPr>
          <w:sz w:val="24"/>
        </w:rPr>
      </w:pPr>
    </w:p>
    <w:p w14:paraId="7CA11977" w14:textId="77777777" w:rsidR="00227749" w:rsidRDefault="00000000">
      <w:pPr>
        <w:pStyle w:val="Textoindependiente"/>
        <w:ind w:left="534"/>
        <w:jc w:val="both"/>
      </w:pPr>
      <w:r>
        <w:t>Comentario</w:t>
      </w:r>
      <w:r>
        <w:rPr>
          <w:spacing w:val="-6"/>
        </w:rPr>
        <w:t xml:space="preserve"> </w:t>
      </w:r>
      <w:r>
        <w:rPr>
          <w:spacing w:val="-2"/>
        </w:rPr>
        <w:t>Auditoría</w:t>
      </w:r>
    </w:p>
    <w:p w14:paraId="4B5AD3A7" w14:textId="77777777" w:rsidR="00227749" w:rsidRDefault="00227749">
      <w:pPr>
        <w:pStyle w:val="Textoindependiente"/>
        <w:spacing w:before="8"/>
        <w:rPr>
          <w:sz w:val="26"/>
        </w:rPr>
      </w:pPr>
    </w:p>
    <w:p w14:paraId="76769D62" w14:textId="77777777" w:rsidR="00227749" w:rsidRDefault="00000000">
      <w:pPr>
        <w:pStyle w:val="Textoindependiente"/>
        <w:spacing w:line="266" w:lineRule="auto"/>
        <w:ind w:left="535" w:right="127" w:firstLine="5"/>
        <w:jc w:val="both"/>
      </w:pPr>
      <w:r>
        <w:t>Por</w:t>
      </w:r>
      <w:r>
        <w:rPr>
          <w:spacing w:val="75"/>
        </w:rPr>
        <w:t xml:space="preserve"> </w:t>
      </w:r>
      <w:r>
        <w:t>medio</w:t>
      </w:r>
      <w:r>
        <w:rPr>
          <w:spacing w:val="76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Nota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Auditoría</w:t>
      </w:r>
      <w:r>
        <w:rPr>
          <w:spacing w:val="74"/>
        </w:rPr>
        <w:t xml:space="preserve"> </w:t>
      </w:r>
      <w:r>
        <w:t>DGAC-NA-01-00007-2023/IAACB,</w:t>
      </w:r>
      <w:r>
        <w:rPr>
          <w:spacing w:val="74"/>
        </w:rPr>
        <w:t xml:space="preserve"> </w:t>
      </w:r>
      <w:r>
        <w:t>notificada</w:t>
      </w:r>
      <w:r>
        <w:rPr>
          <w:spacing w:val="75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t>Sección de Contabilidad el 26 de octubre de 2023 (con copia de conocimiento para el Departamento Financiero),</w:t>
      </w:r>
      <w:r>
        <w:rPr>
          <w:spacing w:val="63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informó</w:t>
      </w:r>
      <w:r>
        <w:rPr>
          <w:spacing w:val="63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deficiencias</w:t>
      </w:r>
      <w:r>
        <w:rPr>
          <w:spacing w:val="62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registros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Caja</w:t>
      </w:r>
      <w:r>
        <w:rPr>
          <w:spacing w:val="62"/>
        </w:rPr>
        <w:t xml:space="preserve"> </w:t>
      </w:r>
      <w:r>
        <w:t>Fiscal</w:t>
      </w:r>
      <w:r>
        <w:rPr>
          <w:spacing w:val="61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concedió</w:t>
      </w:r>
      <w:r>
        <w:rPr>
          <w:spacing w:val="62"/>
        </w:rPr>
        <w:t xml:space="preserve"> </w:t>
      </w:r>
      <w:r>
        <w:t>plazo</w:t>
      </w:r>
      <w:r>
        <w:rPr>
          <w:spacing w:val="62"/>
        </w:rPr>
        <w:t xml:space="preserve"> </w:t>
      </w:r>
      <w:r>
        <w:t>para el 09 de octubre de 2023, para corrección de las mismas.</w:t>
      </w:r>
    </w:p>
    <w:p w14:paraId="3F80B223" w14:textId="77777777" w:rsidR="00227749" w:rsidRDefault="00227749">
      <w:pPr>
        <w:pStyle w:val="Textoindependiente"/>
        <w:rPr>
          <w:sz w:val="24"/>
        </w:rPr>
      </w:pPr>
    </w:p>
    <w:p w14:paraId="473EB42B" w14:textId="77777777" w:rsidR="00227749" w:rsidRDefault="00227749">
      <w:pPr>
        <w:pStyle w:val="Textoindependiente"/>
        <w:spacing w:before="3"/>
        <w:rPr>
          <w:sz w:val="25"/>
        </w:rPr>
      </w:pPr>
    </w:p>
    <w:p w14:paraId="4B92AC17" w14:textId="77777777" w:rsidR="00227749" w:rsidRDefault="00000000">
      <w:pPr>
        <w:pStyle w:val="Textoindependiente"/>
        <w:spacing w:before="1" w:line="266" w:lineRule="auto"/>
        <w:ind w:left="530" w:right="127" w:hanging="5"/>
        <w:jc w:val="both"/>
      </w:pPr>
      <w:r>
        <w:t>A través del Oficio No. DF-SC-0229-2023/LFRD/RRXB/</w:t>
      </w:r>
      <w:proofErr w:type="spellStart"/>
      <w:r>
        <w:t>mycg</w:t>
      </w:r>
      <w:proofErr w:type="spellEnd"/>
      <w:r>
        <w:t>, recibido en esta Unidad el 10 de octubre de 2023, el Departamento Financiero y la Sección de Contabilidad, presentaron sus comentarios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documentos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soportan</w:t>
      </w:r>
      <w:r>
        <w:rPr>
          <w:spacing w:val="80"/>
        </w:rPr>
        <w:t xml:space="preserve"> </w:t>
      </w:r>
      <w:r>
        <w:t>otros</w:t>
      </w:r>
      <w:r>
        <w:rPr>
          <w:spacing w:val="80"/>
        </w:rPr>
        <w:t xml:space="preserve"> </w:t>
      </w:r>
      <w:r>
        <w:t>ajustes</w:t>
      </w:r>
      <w:r>
        <w:rPr>
          <w:spacing w:val="80"/>
        </w:rPr>
        <w:t xml:space="preserve"> </w:t>
      </w:r>
      <w:r>
        <w:t>(detallados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nota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auditoría) que efectuaron en la caja fiscal de septiembre 2023.</w:t>
      </w:r>
    </w:p>
    <w:p w14:paraId="54E0B95C" w14:textId="77777777" w:rsidR="00227749" w:rsidRDefault="00227749">
      <w:pPr>
        <w:pStyle w:val="Textoindependiente"/>
        <w:rPr>
          <w:sz w:val="24"/>
        </w:rPr>
      </w:pPr>
    </w:p>
    <w:p w14:paraId="4C33D171" w14:textId="77777777" w:rsidR="00227749" w:rsidRDefault="00227749">
      <w:pPr>
        <w:pStyle w:val="Textoindependiente"/>
        <w:spacing w:before="9"/>
        <w:rPr>
          <w:sz w:val="24"/>
        </w:rPr>
      </w:pPr>
    </w:p>
    <w:p w14:paraId="7AF6BFC7" w14:textId="77777777" w:rsidR="00227749" w:rsidRDefault="00000000">
      <w:pPr>
        <w:pStyle w:val="Textoindependiente"/>
        <w:spacing w:line="266" w:lineRule="auto"/>
        <w:ind w:left="525" w:right="123" w:firstLine="5"/>
        <w:jc w:val="both"/>
      </w:pPr>
      <w:r>
        <w:t>Sin</w:t>
      </w:r>
      <w:r>
        <w:rPr>
          <w:spacing w:val="40"/>
        </w:rPr>
        <w:t xml:space="preserve"> </w:t>
      </w:r>
      <w:r>
        <w:t>embargo,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operación</w:t>
      </w:r>
      <w:r>
        <w:rPr>
          <w:spacing w:val="40"/>
        </w:rPr>
        <w:t xml:space="preserve"> </w:t>
      </w:r>
      <w:r>
        <w:t>pendiente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registro</w:t>
      </w:r>
      <w:r>
        <w:rPr>
          <w:spacing w:val="40"/>
        </w:rPr>
        <w:t xml:space="preserve"> </w:t>
      </w:r>
      <w:r>
        <w:t>descrita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presenta</w:t>
      </w:r>
      <w:r>
        <w:rPr>
          <w:spacing w:val="40"/>
        </w:rPr>
        <w:t xml:space="preserve"> </w:t>
      </w:r>
      <w:r>
        <w:t>deficiencia,</w:t>
      </w:r>
      <w:r>
        <w:rPr>
          <w:spacing w:val="40"/>
        </w:rPr>
        <w:t xml:space="preserve"> </w:t>
      </w:r>
      <w:r>
        <w:t>manifestaron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siguiente:</w:t>
      </w:r>
      <w:r>
        <w:rPr>
          <w:spacing w:val="40"/>
        </w:rPr>
        <w:t xml:space="preserve"> </w:t>
      </w:r>
      <w:r>
        <w:t>"(...)</w:t>
      </w:r>
      <w:r>
        <w:rPr>
          <w:spacing w:val="40"/>
        </w:rPr>
        <w:t xml:space="preserve"> </w:t>
      </w:r>
      <w:r>
        <w:t>relacionado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Reintegro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MICIVI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desembolso</w:t>
      </w:r>
      <w:r>
        <w:rPr>
          <w:spacing w:val="40"/>
        </w:rPr>
        <w:t xml:space="preserve"> </w:t>
      </w:r>
      <w:r>
        <w:t>FR número</w:t>
      </w:r>
      <w:r>
        <w:rPr>
          <w:spacing w:val="40"/>
        </w:rPr>
        <w:t xml:space="preserve"> </w:t>
      </w:r>
      <w:r>
        <w:t>1-2022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valor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Q.550.76,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mismo</w:t>
      </w:r>
      <w:r>
        <w:rPr>
          <w:spacing w:val="40"/>
        </w:rPr>
        <w:t xml:space="preserve"> </w:t>
      </w:r>
      <w:r>
        <w:t>quedó</w:t>
      </w:r>
      <w:r>
        <w:rPr>
          <w:spacing w:val="40"/>
        </w:rPr>
        <w:t xml:space="preserve"> </w:t>
      </w:r>
      <w:r>
        <w:t>pendiente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registrarse,</w:t>
      </w:r>
      <w:r>
        <w:rPr>
          <w:spacing w:val="40"/>
        </w:rPr>
        <w:t xml:space="preserve"> </w:t>
      </w:r>
      <w:r>
        <w:t>derivado 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documento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respaldo</w:t>
      </w:r>
      <w:r>
        <w:rPr>
          <w:spacing w:val="40"/>
        </w:rPr>
        <w:t xml:space="preserve"> </w:t>
      </w:r>
      <w:r>
        <w:t>correspondiente,</w:t>
      </w:r>
      <w:r>
        <w:rPr>
          <w:spacing w:val="40"/>
        </w:rPr>
        <w:t xml:space="preserve"> </w:t>
      </w:r>
      <w:r>
        <w:t>fue</w:t>
      </w:r>
      <w:r>
        <w:rPr>
          <w:spacing w:val="40"/>
        </w:rPr>
        <w:t xml:space="preserve"> </w:t>
      </w:r>
      <w:r>
        <w:t>solicitado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Sección</w:t>
      </w:r>
      <w:r>
        <w:rPr>
          <w:spacing w:val="40"/>
        </w:rPr>
        <w:t xml:space="preserve"> </w:t>
      </w:r>
      <w:r>
        <w:t>de Tesorería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medio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oficio</w:t>
      </w:r>
      <w:r>
        <w:rPr>
          <w:spacing w:val="80"/>
        </w:rPr>
        <w:t xml:space="preserve"> </w:t>
      </w:r>
      <w:r>
        <w:t>SC-0219-2023/LFRD/</w:t>
      </w:r>
      <w:proofErr w:type="spellStart"/>
      <w:r>
        <w:t>mycg</w:t>
      </w:r>
      <w:proofErr w:type="spellEnd"/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fecha</w:t>
      </w:r>
      <w:r>
        <w:rPr>
          <w:spacing w:val="80"/>
        </w:rPr>
        <w:t xml:space="preserve"> </w:t>
      </w:r>
      <w:r>
        <w:t>27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septiembre</w:t>
      </w:r>
      <w:r>
        <w:rPr>
          <w:spacing w:val="80"/>
        </w:rPr>
        <w:t xml:space="preserve"> </w:t>
      </w:r>
      <w:r>
        <w:t>2023, sin que la misma haya sido proporcionada al día de hoy 09 de octubre de 2023 (...)"</w:t>
      </w:r>
    </w:p>
    <w:p w14:paraId="67282C6D" w14:textId="77777777" w:rsidR="00227749" w:rsidRDefault="00227749">
      <w:pPr>
        <w:pStyle w:val="Textoindependiente"/>
        <w:rPr>
          <w:sz w:val="24"/>
        </w:rPr>
      </w:pPr>
    </w:p>
    <w:p w14:paraId="0B3D4A9C" w14:textId="77777777" w:rsidR="00227749" w:rsidRDefault="00227749">
      <w:pPr>
        <w:pStyle w:val="Textoindependiente"/>
        <w:spacing w:before="2"/>
        <w:rPr>
          <w:sz w:val="25"/>
        </w:rPr>
      </w:pPr>
    </w:p>
    <w:p w14:paraId="4964038F" w14:textId="77777777" w:rsidR="00227749" w:rsidRDefault="00000000">
      <w:pPr>
        <w:pStyle w:val="Textoindependiente"/>
        <w:spacing w:line="266" w:lineRule="auto"/>
        <w:ind w:left="530" w:right="122" w:firstLine="10"/>
        <w:jc w:val="both"/>
      </w:pPr>
      <w:r>
        <w:t>No</w:t>
      </w:r>
      <w:r>
        <w:rPr>
          <w:spacing w:val="80"/>
        </w:rPr>
        <w:t xml:space="preserve"> </w:t>
      </w:r>
      <w:r>
        <w:t>obstante,</w:t>
      </w:r>
      <w:r>
        <w:rPr>
          <w:spacing w:val="80"/>
        </w:rPr>
        <w:t xml:space="preserve"> </w:t>
      </w:r>
      <w:r>
        <w:t>como</w:t>
      </w:r>
      <w:r>
        <w:rPr>
          <w:spacing w:val="80"/>
        </w:rPr>
        <w:t xml:space="preserve"> </w:t>
      </w:r>
      <w:r>
        <w:t>procedimiento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consultó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documentos</w:t>
      </w:r>
      <w:r>
        <w:rPr>
          <w:spacing w:val="80"/>
        </w:rPr>
        <w:t xml:space="preserve"> </w:t>
      </w:r>
      <w:r>
        <w:t>originales</w:t>
      </w:r>
      <w:r>
        <w:rPr>
          <w:spacing w:val="80"/>
        </w:rPr>
        <w:t xml:space="preserve"> </w:t>
      </w:r>
      <w:r>
        <w:t>de caja</w:t>
      </w:r>
      <w:r>
        <w:rPr>
          <w:spacing w:val="80"/>
        </w:rPr>
        <w:t xml:space="preserve"> </w:t>
      </w:r>
      <w:r>
        <w:t>fiscal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egresos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septiembre</w:t>
      </w:r>
      <w:r>
        <w:rPr>
          <w:spacing w:val="80"/>
        </w:rPr>
        <w:t xml:space="preserve"> </w:t>
      </w:r>
      <w:r>
        <w:t>2022,</w:t>
      </w:r>
      <w:r>
        <w:rPr>
          <w:spacing w:val="80"/>
        </w:rPr>
        <w:t xml:space="preserve"> </w:t>
      </w:r>
      <w:r>
        <w:t>específicamente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comprobante</w:t>
      </w:r>
      <w:r>
        <w:rPr>
          <w:spacing w:val="80"/>
        </w:rPr>
        <w:t xml:space="preserve"> </w:t>
      </w:r>
      <w:r>
        <w:t>número</w:t>
      </w:r>
      <w:r>
        <w:rPr>
          <w:spacing w:val="80"/>
        </w:rPr>
        <w:t xml:space="preserve"> </w:t>
      </w:r>
      <w:r>
        <w:t>142, este</w:t>
      </w:r>
      <w:r>
        <w:rPr>
          <w:spacing w:val="40"/>
        </w:rPr>
        <w:t xml:space="preserve"> </w:t>
      </w:r>
      <w:r>
        <w:t>contiene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DGAC-</w:t>
      </w:r>
      <w:r>
        <w:rPr>
          <w:spacing w:val="40"/>
        </w:rPr>
        <w:t xml:space="preserve"> </w:t>
      </w:r>
      <w:r>
        <w:t>TES-</w:t>
      </w:r>
      <w:r>
        <w:rPr>
          <w:spacing w:val="40"/>
        </w:rPr>
        <w:t xml:space="preserve"> </w:t>
      </w:r>
      <w:r>
        <w:t>FR-064-2022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08/09/2022</w:t>
      </w:r>
      <w:r>
        <w:rPr>
          <w:spacing w:val="40"/>
        </w:rPr>
        <w:t xml:space="preserve"> </w:t>
      </w:r>
      <w:r>
        <w:t>emitido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 Departamento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Tesorería,</w:t>
      </w:r>
      <w:r>
        <w:rPr>
          <w:spacing w:val="80"/>
        </w:rPr>
        <w:t xml:space="preserve"> </w:t>
      </w:r>
      <w:r>
        <w:t>mediante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cual</w:t>
      </w:r>
      <w:r>
        <w:rPr>
          <w:spacing w:val="80"/>
        </w:rPr>
        <w:t xml:space="preserve"> </w:t>
      </w:r>
      <w:r>
        <w:t>entrega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Departamento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Contabilidad (fecha de recepción 09/09/2022) las entradas 27 y 28 del Fondo Rotativo No. 1 por valor de 07,578.60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Q950.00</w:t>
      </w:r>
      <w:r>
        <w:rPr>
          <w:spacing w:val="80"/>
        </w:rPr>
        <w:t xml:space="preserve"> </w:t>
      </w:r>
      <w:r>
        <w:t>respectivamente;</w:t>
      </w:r>
      <w:r>
        <w:rPr>
          <w:spacing w:val="80"/>
        </w:rPr>
        <w:t xml:space="preserve"> </w:t>
      </w:r>
      <w:r>
        <w:t>además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copia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boleta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reintegro</w:t>
      </w:r>
      <w:r>
        <w:rPr>
          <w:spacing w:val="80"/>
        </w:rPr>
        <w:t xml:space="preserve"> </w:t>
      </w:r>
      <w:r>
        <w:t>por Q550.76 de fecha 11/08/2022 que corresponde al 100% de la liquidación del Fondo Rotativo</w:t>
      </w:r>
      <w:r>
        <w:rPr>
          <w:spacing w:val="40"/>
        </w:rPr>
        <w:t xml:space="preserve"> </w:t>
      </w:r>
      <w:r>
        <w:t>Especial de Privativos No. 1 del ejercicio 2022 al MICIVI, (documento adjunto).</w:t>
      </w:r>
    </w:p>
    <w:p w14:paraId="1CE96A54" w14:textId="77777777" w:rsidR="00227749" w:rsidRDefault="00227749">
      <w:pPr>
        <w:pStyle w:val="Textoindependiente"/>
        <w:rPr>
          <w:sz w:val="24"/>
        </w:rPr>
      </w:pPr>
    </w:p>
    <w:p w14:paraId="41A0E924" w14:textId="77777777" w:rsidR="00227749" w:rsidRDefault="00227749">
      <w:pPr>
        <w:pStyle w:val="Textoindependiente"/>
        <w:spacing w:before="5"/>
        <w:rPr>
          <w:sz w:val="25"/>
        </w:rPr>
      </w:pPr>
    </w:p>
    <w:p w14:paraId="551CCEA3" w14:textId="77777777" w:rsidR="00227749" w:rsidRDefault="00000000">
      <w:pPr>
        <w:ind w:left="535"/>
        <w:jc w:val="both"/>
        <w:rPr>
          <w:b/>
        </w:rPr>
      </w:pPr>
      <w:r>
        <w:rPr>
          <w:b/>
        </w:rPr>
        <w:t>Comentario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Auditoría</w:t>
      </w:r>
    </w:p>
    <w:p w14:paraId="4D3024C5" w14:textId="77777777" w:rsidR="00227749" w:rsidRDefault="00227749">
      <w:pPr>
        <w:pStyle w:val="Textoindependiente"/>
        <w:spacing w:before="8"/>
        <w:rPr>
          <w:b/>
          <w:sz w:val="26"/>
        </w:rPr>
      </w:pPr>
    </w:p>
    <w:p w14:paraId="4AFF8670" w14:textId="77777777" w:rsidR="00227749" w:rsidRDefault="00000000">
      <w:pPr>
        <w:pStyle w:val="Textoindependiente"/>
        <w:spacing w:line="266" w:lineRule="auto"/>
        <w:ind w:left="530" w:right="127" w:firstLine="10"/>
        <w:jc w:val="both"/>
      </w:pPr>
      <w:r>
        <w:t xml:space="preserve">La citación para la discusión de la posible deficiencia se comunicó a través de los Oficios de Notificación No.: UDAI-001-2023 y 01-00011-2023/IAACB a los Licenciados Luis Fernando Rodríguez Duarte, </w:t>
      </w:r>
      <w:proofErr w:type="gramStart"/>
      <w:r>
        <w:t>Jefe</w:t>
      </w:r>
      <w:proofErr w:type="gramEnd"/>
      <w:r>
        <w:t xml:space="preserve"> de la Sección de Contabilidad y Reyes Reginaldo </w:t>
      </w:r>
      <w:proofErr w:type="spellStart"/>
      <w:r>
        <w:t>Xec</w:t>
      </w:r>
      <w:proofErr w:type="spellEnd"/>
      <w:r>
        <w:t xml:space="preserve"> Barrios, Jefe del Departamento</w:t>
      </w:r>
      <w:r>
        <w:rPr>
          <w:spacing w:val="80"/>
        </w:rPr>
        <w:t xml:space="preserve"> </w:t>
      </w:r>
      <w:r>
        <w:t>Financiero,</w:t>
      </w:r>
      <w:r>
        <w:rPr>
          <w:spacing w:val="80"/>
        </w:rPr>
        <w:t xml:space="preserve"> </w:t>
      </w:r>
      <w:r>
        <w:t>respectivamente,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establecen</w:t>
      </w:r>
      <w:r>
        <w:rPr>
          <w:spacing w:val="80"/>
        </w:rPr>
        <w:t xml:space="preserve"> </w:t>
      </w:r>
      <w:r>
        <w:t>como</w:t>
      </w:r>
      <w:r>
        <w:rPr>
          <w:spacing w:val="80"/>
        </w:rPr>
        <w:t xml:space="preserve"> </w:t>
      </w:r>
      <w:r>
        <w:t>fecha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reunión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el día</w:t>
      </w:r>
      <w:r>
        <w:rPr>
          <w:spacing w:val="40"/>
        </w:rPr>
        <w:t xml:space="preserve"> </w:t>
      </w:r>
      <w:r>
        <w:t>23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octubre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10:30</w:t>
      </w:r>
      <w:r>
        <w:rPr>
          <w:spacing w:val="40"/>
        </w:rPr>
        <w:t xml:space="preserve"> </w:t>
      </w:r>
      <w:r>
        <w:t>horas.</w:t>
      </w:r>
      <w:r>
        <w:rPr>
          <w:spacing w:val="40"/>
        </w:rPr>
        <w:t xml:space="preserve"> </w:t>
      </w:r>
      <w:r>
        <w:t>Sin</w:t>
      </w:r>
      <w:r>
        <w:rPr>
          <w:spacing w:val="40"/>
        </w:rPr>
        <w:t xml:space="preserve"> </w:t>
      </w:r>
      <w:r>
        <w:t>embargo,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19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octubre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2023 entregaron a esta Unidad su respuesta por medio del Oficio No. DF-SC-0234-2023/LFRD/</w:t>
      </w:r>
    </w:p>
    <w:p w14:paraId="47D54D9B" w14:textId="77777777" w:rsidR="00227749" w:rsidRDefault="00227749">
      <w:pPr>
        <w:pStyle w:val="Textoindependiente"/>
        <w:spacing w:before="10"/>
        <w:rPr>
          <w:sz w:val="21"/>
        </w:rPr>
      </w:pPr>
    </w:p>
    <w:p w14:paraId="5D0F01C2" w14:textId="77777777" w:rsidR="00227749" w:rsidRDefault="00000000">
      <w:pPr>
        <w:ind w:left="2774" w:right="2797"/>
        <w:jc w:val="center"/>
        <w:rPr>
          <w:sz w:val="16"/>
        </w:rPr>
      </w:pPr>
      <w:r>
        <w:rPr>
          <w:sz w:val="16"/>
        </w:rPr>
        <w:t>Página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23C35023" w14:textId="77777777" w:rsidR="00227749" w:rsidRDefault="00227749">
      <w:pPr>
        <w:jc w:val="center"/>
        <w:rPr>
          <w:sz w:val="16"/>
        </w:rPr>
        <w:sectPr w:rsidR="00227749">
          <w:pgSz w:w="12240" w:h="15840"/>
          <w:pgMar w:top="1820" w:right="820" w:bottom="280" w:left="880" w:header="720" w:footer="720" w:gutter="0"/>
          <w:cols w:space="720"/>
        </w:sectPr>
      </w:pPr>
    </w:p>
    <w:p w14:paraId="16E60E55" w14:textId="77777777" w:rsidR="00227749" w:rsidRDefault="00000000">
      <w:pPr>
        <w:pStyle w:val="Textoindependiente"/>
        <w:spacing w:before="118"/>
        <w:ind w:left="540"/>
      </w:pPr>
      <w:r>
        <w:rPr>
          <w:noProof/>
        </w:rPr>
        <w:lastRenderedPageBreak/>
        <w:drawing>
          <wp:anchor distT="0" distB="0" distL="0" distR="0" simplePos="0" relativeHeight="487330816" behindDoc="1" locked="0" layoutInCell="1" allowOverlap="1" wp14:anchorId="0C322A6A" wp14:editId="7B91EC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RRXB/</w:t>
      </w:r>
      <w:proofErr w:type="spellStart"/>
      <w:r>
        <w:rPr>
          <w:spacing w:val="-2"/>
        </w:rPr>
        <w:t>mycg</w:t>
      </w:r>
      <w:proofErr w:type="spellEnd"/>
      <w:r>
        <w:rPr>
          <w:spacing w:val="-2"/>
        </w:rPr>
        <w:t>.</w:t>
      </w:r>
    </w:p>
    <w:p w14:paraId="12C08E86" w14:textId="77777777" w:rsidR="00227749" w:rsidRDefault="00227749">
      <w:pPr>
        <w:pStyle w:val="Textoindependiente"/>
        <w:rPr>
          <w:sz w:val="24"/>
        </w:rPr>
      </w:pPr>
    </w:p>
    <w:p w14:paraId="002874A3" w14:textId="77777777" w:rsidR="00227749" w:rsidRDefault="00227749">
      <w:pPr>
        <w:pStyle w:val="Textoindependiente"/>
        <w:spacing w:before="1"/>
        <w:rPr>
          <w:sz w:val="27"/>
        </w:rPr>
      </w:pPr>
    </w:p>
    <w:p w14:paraId="2B0F4F68" w14:textId="77777777" w:rsidR="00227749" w:rsidRDefault="00000000">
      <w:pPr>
        <w:pStyle w:val="Textoindependiente"/>
        <w:spacing w:line="266" w:lineRule="auto"/>
        <w:ind w:left="525" w:right="124" w:firstLine="10"/>
        <w:jc w:val="both"/>
      </w:pPr>
      <w:r>
        <w:t>Como</w:t>
      </w:r>
      <w:r>
        <w:rPr>
          <w:spacing w:val="40"/>
        </w:rPr>
        <w:t xml:space="preserve"> </w:t>
      </w:r>
      <w:r>
        <w:t>resultado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análisis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documentación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descargo,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confirma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deficiencia;</w:t>
      </w:r>
      <w:r>
        <w:rPr>
          <w:spacing w:val="40"/>
        </w:rPr>
        <w:t xml:space="preserve"> </w:t>
      </w:r>
      <w:r>
        <w:t>en virtud</w:t>
      </w:r>
      <w:r>
        <w:rPr>
          <w:spacing w:val="40"/>
        </w:rPr>
        <w:t xml:space="preserve"> </w:t>
      </w:r>
      <w:r>
        <w:t>que,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impresión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200-A-3</w:t>
      </w:r>
      <w:r>
        <w:rPr>
          <w:spacing w:val="40"/>
        </w:rPr>
        <w:t xml:space="preserve"> </w:t>
      </w:r>
      <w:r>
        <w:t>presentada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responsables,</w:t>
      </w:r>
      <w:r>
        <w:rPr>
          <w:spacing w:val="40"/>
        </w:rPr>
        <w:t xml:space="preserve"> </w:t>
      </w:r>
      <w:r>
        <w:t>corresponde</w:t>
      </w:r>
      <w:r>
        <w:rPr>
          <w:spacing w:val="4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egresos</w:t>
      </w:r>
      <w:r>
        <w:rPr>
          <w:spacing w:val="40"/>
        </w:rPr>
        <w:t xml:space="preserve"> </w:t>
      </w:r>
      <w:r>
        <w:t>(en</w:t>
      </w:r>
      <w:r>
        <w:rPr>
          <w:spacing w:val="40"/>
        </w:rPr>
        <w:t xml:space="preserve"> </w:t>
      </w:r>
      <w:r>
        <w:t>formato</w:t>
      </w:r>
      <w:r>
        <w:rPr>
          <w:spacing w:val="40"/>
        </w:rPr>
        <w:t xml:space="preserve"> </w:t>
      </w:r>
      <w:r>
        <w:t>electrónico)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octubre</w:t>
      </w:r>
      <w:r>
        <w:rPr>
          <w:spacing w:val="40"/>
        </w:rPr>
        <w:t xml:space="preserve"> </w:t>
      </w:r>
      <w:r>
        <w:t>2023,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incluye</w:t>
      </w:r>
      <w:r>
        <w:rPr>
          <w:spacing w:val="40"/>
        </w:rPr>
        <w:t xml:space="preserve"> </w:t>
      </w:r>
      <w:r>
        <w:t>el registro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cantidad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Q550.76;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obstante,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definitiva,</w:t>
      </w:r>
      <w:r>
        <w:rPr>
          <w:spacing w:val="40"/>
        </w:rPr>
        <w:t xml:space="preserve"> </w:t>
      </w:r>
      <w:r>
        <w:t>porque</w:t>
      </w:r>
      <w:r>
        <w:rPr>
          <w:spacing w:val="40"/>
        </w:rPr>
        <w:t xml:space="preserve"> </w:t>
      </w:r>
      <w:r>
        <w:t>carece</w:t>
      </w:r>
      <w:r>
        <w:rPr>
          <w:spacing w:val="40"/>
        </w:rPr>
        <w:t xml:space="preserve"> </w:t>
      </w:r>
      <w:r>
        <w:t>de aspectos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dan</w:t>
      </w:r>
      <w:r>
        <w:rPr>
          <w:spacing w:val="80"/>
        </w:rPr>
        <w:t xml:space="preserve"> </w:t>
      </w:r>
      <w:r>
        <w:t>validez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documento,</w:t>
      </w:r>
      <w:r>
        <w:rPr>
          <w:spacing w:val="80"/>
        </w:rPr>
        <w:t xml:space="preserve"> </w:t>
      </w:r>
      <w:r>
        <w:t>entre</w:t>
      </w:r>
      <w:r>
        <w:rPr>
          <w:spacing w:val="80"/>
        </w:rPr>
        <w:t xml:space="preserve"> </w:t>
      </w:r>
      <w:r>
        <w:t>estos:</w:t>
      </w:r>
      <w:r>
        <w:rPr>
          <w:spacing w:val="80"/>
        </w:rPr>
        <w:t xml:space="preserve"> </w:t>
      </w:r>
      <w:r>
        <w:t>a)</w:t>
      </w:r>
      <w:r>
        <w:rPr>
          <w:spacing w:val="80"/>
        </w:rPr>
        <w:t xml:space="preserve"> </w:t>
      </w:r>
      <w:r>
        <w:t>número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correlativo</w:t>
      </w:r>
      <w:r>
        <w:rPr>
          <w:spacing w:val="80"/>
        </w:rPr>
        <w:t xml:space="preserve"> </w:t>
      </w:r>
      <w:r>
        <w:t>CGC,</w:t>
      </w:r>
      <w:r>
        <w:rPr>
          <w:spacing w:val="80"/>
        </w:rPr>
        <w:t xml:space="preserve"> </w:t>
      </w:r>
      <w:r>
        <w:t>b) número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comprobante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c)</w:t>
      </w:r>
      <w:r>
        <w:rPr>
          <w:spacing w:val="40"/>
        </w:rPr>
        <w:t xml:space="preserve"> </w:t>
      </w:r>
      <w:r>
        <w:t>nombres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firmas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responsables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elaboración</w:t>
      </w:r>
      <w:r>
        <w:rPr>
          <w:spacing w:val="40"/>
        </w:rPr>
        <w:t xml:space="preserve"> </w:t>
      </w:r>
      <w:r>
        <w:t>y aprobación respectiva.</w:t>
      </w:r>
    </w:p>
    <w:p w14:paraId="0566197C" w14:textId="77777777" w:rsidR="00227749" w:rsidRDefault="00227749">
      <w:pPr>
        <w:pStyle w:val="Textoindependiente"/>
        <w:spacing w:before="8"/>
        <w:rPr>
          <w:sz w:val="24"/>
        </w:rPr>
      </w:pPr>
    </w:p>
    <w:p w14:paraId="38EC5D99" w14:textId="77777777" w:rsidR="00227749" w:rsidRDefault="00000000">
      <w:pPr>
        <w:ind w:left="535"/>
        <w:rPr>
          <w:b/>
        </w:rPr>
      </w:pPr>
      <w:r>
        <w:rPr>
          <w:b/>
        </w:rPr>
        <w:t>Comentario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proofErr w:type="gramStart"/>
      <w:r>
        <w:rPr>
          <w:b/>
          <w:spacing w:val="-2"/>
        </w:rPr>
        <w:t>Responsables</w:t>
      </w:r>
      <w:proofErr w:type="gramEnd"/>
    </w:p>
    <w:p w14:paraId="5ECF8F38" w14:textId="77777777" w:rsidR="00227749" w:rsidRDefault="00227749">
      <w:pPr>
        <w:pStyle w:val="Textoindependiente"/>
        <w:spacing w:before="2"/>
        <w:rPr>
          <w:b/>
          <w:sz w:val="27"/>
        </w:rPr>
      </w:pPr>
    </w:p>
    <w:p w14:paraId="5BB652F9" w14:textId="77777777" w:rsidR="00227749" w:rsidRDefault="00000000">
      <w:pPr>
        <w:pStyle w:val="Textoindependiente"/>
        <w:spacing w:line="266" w:lineRule="auto"/>
        <w:ind w:left="540" w:right="132"/>
        <w:jc w:val="both"/>
      </w:pPr>
      <w:r>
        <w:t>Por medio del Oficio No. DF-SC-0234-2023/LFRD/RRXB/</w:t>
      </w:r>
      <w:proofErr w:type="spellStart"/>
      <w:r>
        <w:t>mycg</w:t>
      </w:r>
      <w:proofErr w:type="spellEnd"/>
      <w:r>
        <w:t xml:space="preserve"> los Licenciados Luis Fernando Rodríguez Duarte, </w:t>
      </w:r>
      <w:proofErr w:type="gramStart"/>
      <w:r>
        <w:t>Jefe</w:t>
      </w:r>
      <w:proofErr w:type="gramEnd"/>
      <w:r>
        <w:t xml:space="preserve"> de la Sección de Contabilidad y Reyes Reginaldo </w:t>
      </w:r>
      <w:proofErr w:type="spellStart"/>
      <w:r>
        <w:t>Xec</w:t>
      </w:r>
      <w:proofErr w:type="spellEnd"/>
      <w:r>
        <w:t xml:space="preserve"> Barrios, Jefe del Departamento Financiero, manifiestan:</w:t>
      </w:r>
    </w:p>
    <w:p w14:paraId="7C9A0F6B" w14:textId="77777777" w:rsidR="00227749" w:rsidRDefault="00227749">
      <w:pPr>
        <w:pStyle w:val="Textoindependiente"/>
        <w:rPr>
          <w:sz w:val="24"/>
        </w:rPr>
      </w:pPr>
    </w:p>
    <w:p w14:paraId="3D4E6A77" w14:textId="77777777" w:rsidR="00227749" w:rsidRDefault="00227749">
      <w:pPr>
        <w:pStyle w:val="Textoindependiente"/>
        <w:spacing w:before="10"/>
        <w:rPr>
          <w:sz w:val="24"/>
        </w:rPr>
      </w:pPr>
    </w:p>
    <w:p w14:paraId="045734F8" w14:textId="77777777" w:rsidR="00227749" w:rsidRDefault="00000000">
      <w:pPr>
        <w:pStyle w:val="Textoindependiente"/>
        <w:spacing w:line="266" w:lineRule="auto"/>
        <w:ind w:left="530" w:right="122" w:firstLine="5"/>
        <w:jc w:val="both"/>
      </w:pPr>
      <w:r>
        <w:t>"(...)</w:t>
      </w:r>
      <w:r>
        <w:rPr>
          <w:spacing w:val="80"/>
        </w:rPr>
        <w:t xml:space="preserve"> </w:t>
      </w:r>
      <w:r>
        <w:t>Con</w:t>
      </w:r>
      <w:r>
        <w:rPr>
          <w:spacing w:val="80"/>
        </w:rPr>
        <w:t xml:space="preserve"> </w:t>
      </w:r>
      <w:r>
        <w:t>base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oficio</w:t>
      </w:r>
      <w:r>
        <w:rPr>
          <w:spacing w:val="79"/>
        </w:rPr>
        <w:t xml:space="preserve"> </w:t>
      </w:r>
      <w:r>
        <w:t>01-00011-2023/IAACB</w:t>
      </w:r>
      <w:r>
        <w:rPr>
          <w:spacing w:val="80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fecha</w:t>
      </w:r>
      <w:r>
        <w:rPr>
          <w:spacing w:val="79"/>
        </w:rPr>
        <w:t xml:space="preserve"> </w:t>
      </w:r>
      <w:r>
        <w:t>16/10/2023,</w:t>
      </w:r>
      <w:r>
        <w:rPr>
          <w:spacing w:val="79"/>
        </w:rPr>
        <w:t xml:space="preserve"> </w:t>
      </w:r>
      <w:r>
        <w:t>por</w:t>
      </w:r>
      <w:r>
        <w:rPr>
          <w:spacing w:val="79"/>
        </w:rPr>
        <w:t xml:space="preserve"> </w:t>
      </w:r>
      <w:r>
        <w:t>este</w:t>
      </w:r>
      <w:r>
        <w:rPr>
          <w:spacing w:val="79"/>
        </w:rPr>
        <w:t xml:space="preserve"> </w:t>
      </w:r>
      <w:r>
        <w:t>medio</w:t>
      </w:r>
      <w:r>
        <w:rPr>
          <w:spacing w:val="79"/>
        </w:rPr>
        <w:t xml:space="preserve"> </w:t>
      </w:r>
      <w:r>
        <w:t>informo lo</w:t>
      </w:r>
      <w:r>
        <w:rPr>
          <w:spacing w:val="80"/>
        </w:rPr>
        <w:t xml:space="preserve"> </w:t>
      </w:r>
      <w:r>
        <w:t>siguiente: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través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oficio</w:t>
      </w:r>
      <w:r>
        <w:rPr>
          <w:spacing w:val="80"/>
        </w:rPr>
        <w:t xml:space="preserve"> </w:t>
      </w:r>
      <w:r>
        <w:t>número</w:t>
      </w:r>
      <w:r>
        <w:rPr>
          <w:spacing w:val="80"/>
        </w:rPr>
        <w:t xml:space="preserve"> </w:t>
      </w:r>
      <w:r>
        <w:t>DF-SC-0219-2023/LFRD/</w:t>
      </w:r>
      <w:proofErr w:type="spellStart"/>
      <w:r>
        <w:t>mycg</w:t>
      </w:r>
      <w:proofErr w:type="spellEnd"/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fecha</w:t>
      </w:r>
      <w:r>
        <w:rPr>
          <w:spacing w:val="80"/>
        </w:rPr>
        <w:t xml:space="preserve"> </w:t>
      </w:r>
      <w:r>
        <w:t>27/09/2023 se</w:t>
      </w:r>
      <w:r>
        <w:rPr>
          <w:spacing w:val="40"/>
        </w:rPr>
        <w:t xml:space="preserve"> </w:t>
      </w:r>
      <w:r>
        <w:t>solicitó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Tesorería</w:t>
      </w:r>
      <w:r>
        <w:rPr>
          <w:spacing w:val="40"/>
        </w:rPr>
        <w:t xml:space="preserve"> </w:t>
      </w:r>
      <w:r>
        <w:t>documentos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reintegro</w:t>
      </w:r>
      <w:r>
        <w:rPr>
          <w:spacing w:val="40"/>
        </w:rPr>
        <w:t xml:space="preserve"> </w:t>
      </w:r>
      <w:r>
        <w:t>efectuado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MICIVI</w:t>
      </w:r>
      <w:r>
        <w:rPr>
          <w:spacing w:val="40"/>
        </w:rPr>
        <w:t xml:space="preserve"> </w:t>
      </w:r>
      <w:r>
        <w:t>por desembolso</w:t>
      </w:r>
      <w:r>
        <w:rPr>
          <w:spacing w:val="40"/>
        </w:rPr>
        <w:t xml:space="preserve"> </w:t>
      </w:r>
      <w:r>
        <w:t>FR</w:t>
      </w:r>
      <w:r>
        <w:rPr>
          <w:spacing w:val="40"/>
        </w:rPr>
        <w:t xml:space="preserve"> </w:t>
      </w:r>
      <w:r>
        <w:t>número</w:t>
      </w:r>
      <w:r>
        <w:rPr>
          <w:spacing w:val="40"/>
        </w:rPr>
        <w:t xml:space="preserve"> </w:t>
      </w:r>
      <w:r>
        <w:t>1-2022</w:t>
      </w:r>
      <w:r>
        <w:rPr>
          <w:spacing w:val="40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documento</w:t>
      </w:r>
      <w:r>
        <w:rPr>
          <w:spacing w:val="40"/>
        </w:rPr>
        <w:t xml:space="preserve"> </w:t>
      </w:r>
      <w:r>
        <w:t>2677273-1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11/08/2022,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no obtener</w:t>
      </w:r>
      <w:r>
        <w:rPr>
          <w:spacing w:val="79"/>
        </w:rPr>
        <w:t xml:space="preserve"> </w:t>
      </w:r>
      <w:r>
        <w:t>respuesta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parte</w:t>
      </w:r>
      <w:r>
        <w:rPr>
          <w:spacing w:val="79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Sección</w:t>
      </w:r>
      <w:r>
        <w:rPr>
          <w:spacing w:val="78"/>
        </w:rPr>
        <w:t xml:space="preserve"> </w:t>
      </w:r>
      <w:r>
        <w:t>antes</w:t>
      </w:r>
      <w:r>
        <w:rPr>
          <w:spacing w:val="79"/>
        </w:rPr>
        <w:t xml:space="preserve"> </w:t>
      </w:r>
      <w:r>
        <w:t>mencionada,</w:t>
      </w:r>
      <w:r>
        <w:rPr>
          <w:spacing w:val="78"/>
        </w:rPr>
        <w:t xml:space="preserve"> </w:t>
      </w:r>
      <w:r>
        <w:t>el</w:t>
      </w:r>
      <w:r>
        <w:rPr>
          <w:spacing w:val="78"/>
        </w:rPr>
        <w:t xml:space="preserve"> </w:t>
      </w:r>
      <w:r>
        <w:t>día</w:t>
      </w:r>
      <w:r>
        <w:rPr>
          <w:spacing w:val="79"/>
        </w:rPr>
        <w:t xml:space="preserve"> </w:t>
      </w:r>
      <w:r>
        <w:t>16/10/2023</w:t>
      </w:r>
      <w:r>
        <w:rPr>
          <w:spacing w:val="78"/>
        </w:rPr>
        <w:t xml:space="preserve"> </w:t>
      </w:r>
      <w:r>
        <w:t>por</w:t>
      </w:r>
      <w:r>
        <w:rPr>
          <w:spacing w:val="78"/>
        </w:rPr>
        <w:t xml:space="preserve"> </w:t>
      </w:r>
      <w:r>
        <w:t>medio de oficio número DF-SC-0233-2023/LFRD/</w:t>
      </w:r>
      <w:proofErr w:type="spellStart"/>
      <w:r>
        <w:t>mycg</w:t>
      </w:r>
      <w:proofErr w:type="spellEnd"/>
      <w:r>
        <w:t xml:space="preserve"> se solicitó al encargado de Archivo de este departamento la documentación arriba indicada.</w:t>
      </w:r>
    </w:p>
    <w:p w14:paraId="2097CA7D" w14:textId="77777777" w:rsidR="00227749" w:rsidRDefault="00227749">
      <w:pPr>
        <w:pStyle w:val="Textoindependiente"/>
        <w:rPr>
          <w:sz w:val="24"/>
        </w:rPr>
      </w:pPr>
    </w:p>
    <w:p w14:paraId="7A3FE051" w14:textId="77777777" w:rsidR="00227749" w:rsidRDefault="00227749">
      <w:pPr>
        <w:pStyle w:val="Textoindependiente"/>
        <w:spacing w:before="1"/>
        <w:rPr>
          <w:sz w:val="25"/>
        </w:rPr>
      </w:pPr>
    </w:p>
    <w:p w14:paraId="7F8D8B7E" w14:textId="77777777" w:rsidR="00227749" w:rsidRDefault="00000000">
      <w:pPr>
        <w:pStyle w:val="Textoindependiente"/>
        <w:spacing w:line="266" w:lineRule="auto"/>
        <w:ind w:left="530" w:right="127" w:firstLine="10"/>
        <w:jc w:val="both"/>
      </w:pPr>
      <w:r>
        <w:t>Por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anterior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Sección</w:t>
      </w:r>
      <w:r>
        <w:rPr>
          <w:spacing w:val="40"/>
        </w:rPr>
        <w:t xml:space="preserve"> </w:t>
      </w:r>
      <w:r>
        <w:t>ya</w:t>
      </w:r>
      <w:r>
        <w:rPr>
          <w:spacing w:val="40"/>
        </w:rPr>
        <w:t xml:space="preserve"> </w:t>
      </w:r>
      <w:r>
        <w:t>procedió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registrar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egresos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mes</w:t>
      </w:r>
      <w:r>
        <w:rPr>
          <w:spacing w:val="40"/>
        </w:rPr>
        <w:t xml:space="preserve"> </w:t>
      </w:r>
      <w:r>
        <w:t>de octubre</w:t>
      </w:r>
      <w:r>
        <w:rPr>
          <w:spacing w:val="40"/>
        </w:rPr>
        <w:t xml:space="preserve"> </w:t>
      </w:r>
      <w:r>
        <w:t>2023,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reintegro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MICIVI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desembolso</w:t>
      </w:r>
      <w:r>
        <w:rPr>
          <w:spacing w:val="40"/>
        </w:rPr>
        <w:t xml:space="preserve"> </w:t>
      </w:r>
      <w:r>
        <w:t>FR</w:t>
      </w:r>
      <w:r>
        <w:rPr>
          <w:spacing w:val="40"/>
        </w:rPr>
        <w:t xml:space="preserve"> </w:t>
      </w:r>
      <w:r>
        <w:t>número</w:t>
      </w:r>
      <w:r>
        <w:rPr>
          <w:spacing w:val="40"/>
        </w:rPr>
        <w:t xml:space="preserve"> </w:t>
      </w:r>
      <w:r>
        <w:t>1-2022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valor</w:t>
      </w:r>
      <w:r>
        <w:rPr>
          <w:spacing w:val="40"/>
        </w:rPr>
        <w:t xml:space="preserve"> </w:t>
      </w:r>
      <w:r>
        <w:t>de Q550.76,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folio</w:t>
      </w:r>
      <w:r>
        <w:rPr>
          <w:spacing w:val="40"/>
        </w:rPr>
        <w:t xml:space="preserve"> </w:t>
      </w:r>
      <w:r>
        <w:t>final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t>entregado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inicios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mes</w:t>
      </w:r>
      <w:r>
        <w:rPr>
          <w:spacing w:val="40"/>
        </w:rPr>
        <w:t xml:space="preserve"> </w:t>
      </w:r>
      <w:r>
        <w:t>de noviembre 2023 fecha en que se presentará la caja fiscal antes mencionada ante la CGC (...)"</w:t>
      </w:r>
    </w:p>
    <w:p w14:paraId="742D5B94" w14:textId="77777777" w:rsidR="00227749" w:rsidRDefault="00227749">
      <w:pPr>
        <w:pStyle w:val="Textoindependiente"/>
        <w:spacing w:before="11"/>
        <w:rPr>
          <w:sz w:val="24"/>
        </w:rPr>
      </w:pPr>
    </w:p>
    <w:p w14:paraId="0B1F31E2" w14:textId="77777777" w:rsidR="00227749" w:rsidRDefault="00000000">
      <w:pPr>
        <w:ind w:left="540"/>
        <w:rPr>
          <w:b/>
        </w:rPr>
      </w:pPr>
      <w:r>
        <w:rPr>
          <w:b/>
        </w:rPr>
        <w:t>Responsables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área</w:t>
      </w:r>
    </w:p>
    <w:p w14:paraId="46C95AFB" w14:textId="77777777" w:rsidR="00227749" w:rsidRDefault="00227749">
      <w:pPr>
        <w:pStyle w:val="Textoindependiente"/>
        <w:spacing w:before="8"/>
        <w:rPr>
          <w:b/>
          <w:sz w:val="26"/>
        </w:rPr>
      </w:pPr>
    </w:p>
    <w:p w14:paraId="35B42BA5" w14:textId="77777777" w:rsidR="00227749" w:rsidRDefault="00000000">
      <w:pPr>
        <w:ind w:left="540"/>
      </w:pPr>
      <w:r>
        <w:t>LUIS</w:t>
      </w:r>
      <w:r>
        <w:rPr>
          <w:spacing w:val="-3"/>
        </w:rPr>
        <w:t xml:space="preserve"> </w:t>
      </w:r>
      <w:r>
        <w:t>FERNANDO</w:t>
      </w:r>
      <w:r>
        <w:rPr>
          <w:spacing w:val="-3"/>
        </w:rPr>
        <w:t xml:space="preserve"> </w:t>
      </w:r>
      <w:r>
        <w:t>RODRIGUEZ</w:t>
      </w:r>
      <w:r>
        <w:rPr>
          <w:spacing w:val="-2"/>
        </w:rPr>
        <w:t xml:space="preserve"> DUARTE</w:t>
      </w:r>
    </w:p>
    <w:p w14:paraId="5BFB3853" w14:textId="77777777" w:rsidR="00227749" w:rsidRDefault="00227749">
      <w:pPr>
        <w:pStyle w:val="Textoindependiente"/>
        <w:spacing w:before="2"/>
        <w:rPr>
          <w:sz w:val="27"/>
        </w:rPr>
      </w:pPr>
    </w:p>
    <w:p w14:paraId="4FACAAC2" w14:textId="77777777" w:rsidR="00227749" w:rsidRDefault="00000000">
      <w:pPr>
        <w:ind w:left="540"/>
        <w:rPr>
          <w:b/>
        </w:rPr>
      </w:pPr>
      <w:r>
        <w:rPr>
          <w:b/>
          <w:spacing w:val="-2"/>
        </w:rPr>
        <w:t>Recomendaciones</w:t>
      </w:r>
    </w:p>
    <w:p w14:paraId="2E1FAFD1" w14:textId="77777777" w:rsidR="00227749" w:rsidRDefault="00227749">
      <w:pPr>
        <w:pStyle w:val="Textoindependiente"/>
        <w:spacing w:before="7"/>
        <w:rPr>
          <w:b/>
          <w:sz w:val="24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980"/>
        <w:gridCol w:w="1930"/>
      </w:tblGrid>
      <w:tr w:rsidR="00227749" w14:paraId="16850936" w14:textId="77777777">
        <w:trPr>
          <w:trHeight w:val="380"/>
        </w:trPr>
        <w:tc>
          <w:tcPr>
            <w:tcW w:w="990" w:type="dxa"/>
          </w:tcPr>
          <w:p w14:paraId="10A8A884" w14:textId="77777777" w:rsidR="00227749" w:rsidRDefault="00000000">
            <w:pPr>
              <w:pStyle w:val="TableParagraph"/>
              <w:spacing w:before="73"/>
              <w:ind w:left="120"/>
            </w:pPr>
            <w:r>
              <w:rPr>
                <w:spacing w:val="-5"/>
              </w:rPr>
              <w:t>No.</w:t>
            </w:r>
          </w:p>
        </w:tc>
        <w:tc>
          <w:tcPr>
            <w:tcW w:w="6980" w:type="dxa"/>
          </w:tcPr>
          <w:p w14:paraId="31557D49" w14:textId="77777777" w:rsidR="00227749" w:rsidRDefault="00000000">
            <w:pPr>
              <w:pStyle w:val="TableParagraph"/>
              <w:spacing w:before="73"/>
              <w:ind w:left="110"/>
            </w:pPr>
            <w:r>
              <w:rPr>
                <w:spacing w:val="-2"/>
              </w:rPr>
              <w:t>Descripción</w:t>
            </w:r>
          </w:p>
        </w:tc>
        <w:tc>
          <w:tcPr>
            <w:tcW w:w="1930" w:type="dxa"/>
          </w:tcPr>
          <w:p w14:paraId="37B42F3D" w14:textId="77777777" w:rsidR="00227749" w:rsidRDefault="00000000">
            <w:pPr>
              <w:pStyle w:val="TableParagraph"/>
              <w:spacing w:before="73"/>
              <w:ind w:left="110"/>
            </w:pPr>
            <w:r>
              <w:t>Fecha</w:t>
            </w:r>
            <w:r>
              <w:rPr>
                <w:spacing w:val="-2"/>
              </w:rPr>
              <w:t xml:space="preserve"> creación</w:t>
            </w:r>
          </w:p>
        </w:tc>
      </w:tr>
      <w:tr w:rsidR="00227749" w14:paraId="44C11225" w14:textId="77777777">
        <w:trPr>
          <w:trHeight w:val="1795"/>
        </w:trPr>
        <w:tc>
          <w:tcPr>
            <w:tcW w:w="990" w:type="dxa"/>
          </w:tcPr>
          <w:p w14:paraId="08BF0C20" w14:textId="77777777" w:rsidR="0022774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80" w:type="dxa"/>
          </w:tcPr>
          <w:p w14:paraId="2440E13F" w14:textId="77777777" w:rsidR="00227749" w:rsidRDefault="00000000">
            <w:pPr>
              <w:pStyle w:val="TableParagraph"/>
              <w:spacing w:line="244" w:lineRule="auto"/>
              <w:ind w:left="95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recomienda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Director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proofErr w:type="gram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gire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Subdirección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Administrativa, quien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Contabilidad,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efecto de:</w:t>
            </w:r>
          </w:p>
          <w:p w14:paraId="680DFB83" w14:textId="77777777" w:rsidR="00227749" w:rsidRDefault="0022774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7B76B152" w14:textId="77777777" w:rsidR="00227749" w:rsidRDefault="0022774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37D83BD" w14:textId="77777777" w:rsidR="00227749" w:rsidRDefault="00000000">
            <w:pPr>
              <w:pStyle w:val="TableParagraph"/>
              <w:spacing w:before="1" w:line="242" w:lineRule="auto"/>
              <w:ind w:left="94" w:right="87" w:firstLine="5"/>
              <w:jc w:val="both"/>
              <w:rPr>
                <w:sz w:val="16"/>
              </w:rPr>
            </w:pPr>
            <w:r>
              <w:rPr>
                <w:sz w:val="16"/>
              </w:rPr>
              <w:t>Presentar copia del formulario oficial de la caja fiscal de egresos del mes de octubre 2023, que respalda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Q550.76;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corresponde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reintegro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monetarios no utilizados del Fondo Rotativo Especial de Privativos número 1 constituido en el año 2022, documento que deberá contener sus respectivas firmas, adicionalmente, entregar copia del</w:t>
            </w:r>
          </w:p>
        </w:tc>
        <w:tc>
          <w:tcPr>
            <w:tcW w:w="1930" w:type="dxa"/>
          </w:tcPr>
          <w:p w14:paraId="5133A155" w14:textId="77777777" w:rsidR="00227749" w:rsidRDefault="00000000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26/10/2023</w:t>
            </w:r>
          </w:p>
        </w:tc>
      </w:tr>
    </w:tbl>
    <w:p w14:paraId="3DE1EE3B" w14:textId="77777777" w:rsidR="00227749" w:rsidRDefault="00000000">
      <w:pPr>
        <w:spacing w:before="35"/>
        <w:ind w:left="2774" w:right="2797"/>
        <w:jc w:val="center"/>
        <w:rPr>
          <w:sz w:val="16"/>
        </w:rPr>
      </w:pPr>
      <w:r>
        <w:rPr>
          <w:sz w:val="16"/>
        </w:rPr>
        <w:t>Página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1F7D30A4" w14:textId="77777777" w:rsidR="00227749" w:rsidRDefault="00227749">
      <w:pPr>
        <w:jc w:val="center"/>
        <w:rPr>
          <w:sz w:val="16"/>
        </w:rPr>
        <w:sectPr w:rsidR="00227749">
          <w:pgSz w:w="12240" w:h="15840"/>
          <w:pgMar w:top="1820" w:right="820" w:bottom="280" w:left="880" w:header="720" w:footer="720" w:gutter="0"/>
          <w:cols w:space="720"/>
        </w:sectPr>
      </w:pPr>
    </w:p>
    <w:p w14:paraId="20BFC9F0" w14:textId="77777777" w:rsidR="00227749" w:rsidRDefault="00000000">
      <w:pPr>
        <w:pStyle w:val="Textoindependiente"/>
        <w:spacing w:before="3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487331328" behindDoc="1" locked="0" layoutInCell="1" allowOverlap="1" wp14:anchorId="2822AD2C" wp14:editId="555A46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980"/>
        <w:gridCol w:w="1930"/>
      </w:tblGrid>
      <w:tr w:rsidR="00227749" w14:paraId="3E96440F" w14:textId="77777777">
        <w:trPr>
          <w:trHeight w:val="485"/>
        </w:trPr>
        <w:tc>
          <w:tcPr>
            <w:tcW w:w="990" w:type="dxa"/>
          </w:tcPr>
          <w:p w14:paraId="78B2C52A" w14:textId="77777777" w:rsidR="00227749" w:rsidRDefault="002277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980" w:type="dxa"/>
          </w:tcPr>
          <w:p w14:paraId="7D42D94F" w14:textId="77777777" w:rsidR="00227749" w:rsidRDefault="00000000">
            <w:pPr>
              <w:pStyle w:val="TableParagraph"/>
              <w:spacing w:before="55"/>
              <w:ind w:left="99"/>
              <w:rPr>
                <w:sz w:val="16"/>
              </w:rPr>
            </w:pPr>
            <w:r>
              <w:rPr>
                <w:sz w:val="16"/>
              </w:rPr>
              <w:t>libro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conocimientos,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evidencie la rendición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los 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referido mes, ante el Departamento de Formas y Talonarios de la Contraloría General de Cuentas.</w:t>
            </w:r>
          </w:p>
        </w:tc>
        <w:tc>
          <w:tcPr>
            <w:tcW w:w="1930" w:type="dxa"/>
          </w:tcPr>
          <w:p w14:paraId="0897B20D" w14:textId="77777777" w:rsidR="00227749" w:rsidRDefault="002277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5BDDB27" w14:textId="77777777" w:rsidR="00227749" w:rsidRDefault="00227749">
      <w:pPr>
        <w:pStyle w:val="Textoindependiente"/>
        <w:rPr>
          <w:sz w:val="20"/>
        </w:rPr>
      </w:pPr>
    </w:p>
    <w:p w14:paraId="7F8D29A0" w14:textId="77777777" w:rsidR="00227749" w:rsidRDefault="00227749">
      <w:pPr>
        <w:pStyle w:val="Textoindependiente"/>
        <w:rPr>
          <w:sz w:val="20"/>
        </w:rPr>
      </w:pPr>
    </w:p>
    <w:p w14:paraId="6582E3BF" w14:textId="77777777" w:rsidR="00227749" w:rsidRDefault="00227749">
      <w:pPr>
        <w:pStyle w:val="Textoindependiente"/>
        <w:spacing w:before="1"/>
        <w:rPr>
          <w:sz w:val="26"/>
        </w:rPr>
      </w:pPr>
    </w:p>
    <w:p w14:paraId="696803B4" w14:textId="77777777" w:rsidR="00227749" w:rsidRDefault="00000000">
      <w:pPr>
        <w:pStyle w:val="Ttulo2"/>
        <w:numPr>
          <w:ilvl w:val="0"/>
          <w:numId w:val="3"/>
        </w:numPr>
        <w:tabs>
          <w:tab w:val="left" w:pos="405"/>
        </w:tabs>
        <w:spacing w:before="93"/>
        <w:ind w:left="405" w:hanging="271"/>
      </w:pPr>
      <w:bookmarkStart w:id="11" w:name="_TOC_250001"/>
      <w:r>
        <w:t>CONCLUSIÓN</w:t>
      </w:r>
      <w:r>
        <w:rPr>
          <w:spacing w:val="-4"/>
        </w:rPr>
        <w:t xml:space="preserve"> </w:t>
      </w:r>
      <w:bookmarkEnd w:id="11"/>
      <w:r>
        <w:rPr>
          <w:spacing w:val="-2"/>
        </w:rPr>
        <w:t>ESPECÍFICA</w:t>
      </w:r>
    </w:p>
    <w:p w14:paraId="5663111E" w14:textId="77777777" w:rsidR="00227749" w:rsidRDefault="00000000">
      <w:pPr>
        <w:pStyle w:val="Prrafodelista"/>
        <w:numPr>
          <w:ilvl w:val="0"/>
          <w:numId w:val="1"/>
        </w:numPr>
        <w:tabs>
          <w:tab w:val="left" w:pos="896"/>
        </w:tabs>
        <w:spacing w:before="32" w:line="266" w:lineRule="auto"/>
        <w:ind w:left="534" w:right="187" w:hanging="10"/>
        <w:jc w:val="both"/>
      </w:pPr>
      <w:r>
        <w:t>Como</w:t>
      </w:r>
      <w:r>
        <w:rPr>
          <w:spacing w:val="40"/>
        </w:rPr>
        <w:t xml:space="preserve"> </w:t>
      </w:r>
      <w:r>
        <w:t>resultado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auditoría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considerando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documentos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respaldo</w:t>
      </w:r>
      <w:r>
        <w:rPr>
          <w:spacing w:val="40"/>
        </w:rPr>
        <w:t xml:space="preserve"> </w:t>
      </w:r>
      <w:r>
        <w:t>(libro</w:t>
      </w:r>
      <w:r>
        <w:rPr>
          <w:spacing w:val="40"/>
        </w:rPr>
        <w:t xml:space="preserve"> </w:t>
      </w:r>
      <w:r>
        <w:t>de bancos,</w:t>
      </w:r>
      <w:r>
        <w:rPr>
          <w:spacing w:val="40"/>
        </w:rPr>
        <w:t xml:space="preserve"> </w:t>
      </w:r>
      <w:r>
        <w:t>estados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cuenta,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formularios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electrónica),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identificaron</w:t>
      </w:r>
      <w:r>
        <w:rPr>
          <w:spacing w:val="40"/>
        </w:rPr>
        <w:t xml:space="preserve"> </w:t>
      </w:r>
      <w:r>
        <w:t>las siguientes deficiencias:</w:t>
      </w:r>
    </w:p>
    <w:p w14:paraId="319487FD" w14:textId="77777777" w:rsidR="00227749" w:rsidRDefault="00227749">
      <w:pPr>
        <w:pStyle w:val="Textoindependiente"/>
        <w:spacing w:before="7"/>
        <w:rPr>
          <w:sz w:val="24"/>
        </w:rPr>
      </w:pPr>
    </w:p>
    <w:p w14:paraId="2A31B174" w14:textId="77777777" w:rsidR="00227749" w:rsidRDefault="00000000">
      <w:pPr>
        <w:pStyle w:val="Prrafodelista"/>
        <w:numPr>
          <w:ilvl w:val="1"/>
          <w:numId w:val="1"/>
        </w:numPr>
        <w:tabs>
          <w:tab w:val="left" w:pos="859"/>
        </w:tabs>
        <w:spacing w:line="266" w:lineRule="auto"/>
        <w:ind w:left="534" w:right="187" w:firstLine="5"/>
        <w:jc w:val="both"/>
      </w:pPr>
      <w:r>
        <w:t>Registro duplicado en caja fiscal de egresos en los meses de junio y julio 2022 de la sede</w:t>
      </w:r>
      <w:r>
        <w:rPr>
          <w:spacing w:val="80"/>
          <w:w w:val="150"/>
        </w:rPr>
        <w:t xml:space="preserve"> </w:t>
      </w:r>
      <w:r>
        <w:t>Puerto</w:t>
      </w:r>
      <w:r>
        <w:rPr>
          <w:spacing w:val="80"/>
        </w:rPr>
        <w:t xml:space="preserve"> </w:t>
      </w:r>
      <w:r>
        <w:t>Barrios</w:t>
      </w:r>
      <w:r>
        <w:rPr>
          <w:spacing w:val="80"/>
        </w:rPr>
        <w:t xml:space="preserve"> </w:t>
      </w:r>
      <w:r>
        <w:t>Izabal,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corresponde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traslado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fondos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Banco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Guatemala (ingresos percibidos con fecha 23/06/2022 por Q121.44 incluye Q13.01 de IVA).</w:t>
      </w:r>
    </w:p>
    <w:p w14:paraId="4F717FFD" w14:textId="77777777" w:rsidR="00227749" w:rsidRDefault="00227749">
      <w:pPr>
        <w:pStyle w:val="Textoindependiente"/>
        <w:spacing w:before="6"/>
        <w:rPr>
          <w:sz w:val="24"/>
        </w:rPr>
      </w:pPr>
    </w:p>
    <w:p w14:paraId="5047E660" w14:textId="77777777" w:rsidR="00227749" w:rsidRDefault="00000000">
      <w:pPr>
        <w:pStyle w:val="Prrafodelista"/>
        <w:numPr>
          <w:ilvl w:val="1"/>
          <w:numId w:val="1"/>
        </w:numPr>
        <w:tabs>
          <w:tab w:val="left" w:pos="885"/>
        </w:tabs>
        <w:spacing w:before="1" w:line="266" w:lineRule="auto"/>
        <w:ind w:left="534" w:right="192" w:hanging="5"/>
        <w:jc w:val="both"/>
      </w:pPr>
      <w:r>
        <w:t>Error en la determinación del saldo de caja fiscal para el mes de noviembre 2022 (en el</w:t>
      </w:r>
      <w:r>
        <w:rPr>
          <w:spacing w:val="80"/>
        </w:rPr>
        <w:t xml:space="preserve"> </w:t>
      </w:r>
      <w:r>
        <w:t>resumen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egresos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octubre</w:t>
      </w:r>
      <w:r>
        <w:rPr>
          <w:spacing w:val="40"/>
        </w:rPr>
        <w:t xml:space="preserve"> </w:t>
      </w:r>
      <w:r>
        <w:t>2022,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identificó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sumatoria incorrecta</w:t>
      </w:r>
      <w:r>
        <w:rPr>
          <w:spacing w:val="70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>rubro</w:t>
      </w:r>
      <w:r>
        <w:rPr>
          <w:spacing w:val="70"/>
        </w:rPr>
        <w:t xml:space="preserve"> </w:t>
      </w:r>
      <w:r>
        <w:t>"Impuesto</w:t>
      </w:r>
      <w:r>
        <w:rPr>
          <w:spacing w:val="70"/>
        </w:rPr>
        <w:t xml:space="preserve"> </w:t>
      </w:r>
      <w:r>
        <w:t>al</w:t>
      </w:r>
      <w:r>
        <w:rPr>
          <w:spacing w:val="69"/>
        </w:rPr>
        <w:t xml:space="preserve"> </w:t>
      </w:r>
      <w:r>
        <w:t>Valor</w:t>
      </w:r>
      <w:r>
        <w:rPr>
          <w:spacing w:val="70"/>
        </w:rPr>
        <w:t xml:space="preserve"> </w:t>
      </w:r>
      <w:r>
        <w:t>Agregado</w:t>
      </w:r>
      <w:r>
        <w:rPr>
          <w:spacing w:val="69"/>
        </w:rPr>
        <w:t xml:space="preserve"> </w:t>
      </w:r>
      <w:r>
        <w:t>Sede</w:t>
      </w:r>
      <w:r>
        <w:rPr>
          <w:spacing w:val="70"/>
        </w:rPr>
        <w:t xml:space="preserve"> </w:t>
      </w:r>
      <w:r>
        <w:t>Puerto</w:t>
      </w:r>
      <w:r>
        <w:rPr>
          <w:spacing w:val="69"/>
        </w:rPr>
        <w:t xml:space="preserve"> </w:t>
      </w:r>
      <w:r>
        <w:t>Barrios"</w:t>
      </w:r>
      <w:r>
        <w:rPr>
          <w:spacing w:val="69"/>
        </w:rPr>
        <w:t xml:space="preserve"> </w:t>
      </w:r>
      <w:r>
        <w:t>por</w:t>
      </w:r>
      <w:r>
        <w:rPr>
          <w:spacing w:val="69"/>
        </w:rPr>
        <w:t xml:space="preserve"> </w:t>
      </w:r>
      <w:r>
        <w:t>Q191.84,</w:t>
      </w:r>
      <w:r>
        <w:rPr>
          <w:spacing w:val="70"/>
        </w:rPr>
        <w:t xml:space="preserve"> </w:t>
      </w:r>
      <w:r>
        <w:t>siendo el</w:t>
      </w:r>
      <w:r>
        <w:rPr>
          <w:spacing w:val="40"/>
        </w:rPr>
        <w:t xml:space="preserve"> </w:t>
      </w:r>
      <w:r>
        <w:t>valor</w:t>
      </w:r>
      <w:r>
        <w:rPr>
          <w:spacing w:val="40"/>
        </w:rPr>
        <w:t xml:space="preserve"> </w:t>
      </w:r>
      <w:r>
        <w:t>correcto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Q191.82),</w:t>
      </w:r>
      <w:r>
        <w:rPr>
          <w:spacing w:val="40"/>
        </w:rPr>
        <w:t xml:space="preserve"> </w:t>
      </w:r>
      <w:r>
        <w:t>esto</w:t>
      </w:r>
      <w:r>
        <w:rPr>
          <w:spacing w:val="40"/>
        </w:rPr>
        <w:t xml:space="preserve"> </w:t>
      </w:r>
      <w:r>
        <w:t>genero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diferencia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Q0.02</w:t>
      </w:r>
      <w:r>
        <w:rPr>
          <w:spacing w:val="40"/>
        </w:rPr>
        <w:t xml:space="preserve"> </w:t>
      </w:r>
      <w:r>
        <w:t>centavos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más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 saldos finales de la caja fiscal de octubre 2022 y subsecuentes.</w:t>
      </w:r>
    </w:p>
    <w:p w14:paraId="715DC611" w14:textId="77777777" w:rsidR="00227749" w:rsidRDefault="00227749">
      <w:pPr>
        <w:pStyle w:val="Textoindependiente"/>
        <w:spacing w:before="4"/>
        <w:rPr>
          <w:sz w:val="24"/>
        </w:rPr>
      </w:pPr>
    </w:p>
    <w:p w14:paraId="3584682C" w14:textId="77777777" w:rsidR="00227749" w:rsidRDefault="00000000">
      <w:pPr>
        <w:pStyle w:val="Prrafodelista"/>
        <w:numPr>
          <w:ilvl w:val="1"/>
          <w:numId w:val="1"/>
        </w:numPr>
        <w:tabs>
          <w:tab w:val="left" w:pos="1026"/>
        </w:tabs>
        <w:spacing w:before="1" w:line="266" w:lineRule="auto"/>
        <w:ind w:left="529" w:right="187" w:firstLine="0"/>
        <w:jc w:val="both"/>
      </w:pPr>
      <w:r>
        <w:t>Constancias de exención de - IVA- (registradas únicamente en caja fiscal ingresos),</w:t>
      </w:r>
      <w:r>
        <w:rPr>
          <w:spacing w:val="80"/>
        </w:rPr>
        <w:t xml:space="preserve"> </w:t>
      </w:r>
      <w:r>
        <w:t>pendientes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registro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egresos,</w:t>
      </w:r>
      <w:r>
        <w:rPr>
          <w:spacing w:val="40"/>
        </w:rPr>
        <w:t xml:space="preserve"> </w:t>
      </w:r>
      <w:r>
        <w:t>(la</w:t>
      </w:r>
      <w:r>
        <w:rPr>
          <w:spacing w:val="40"/>
        </w:rPr>
        <w:t xml:space="preserve"> </w:t>
      </w:r>
      <w:r>
        <w:t>primera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Q3,143.22</w:t>
      </w:r>
      <w:r>
        <w:rPr>
          <w:spacing w:val="40"/>
        </w:rPr>
        <w:t xml:space="preserve"> </w:t>
      </w:r>
      <w:r>
        <w:t>reportada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 Informe de Auditoría Interna del ejercicio fiscal 2022 CAI 00011 y cuatro del período objeto a revisión:</w:t>
      </w:r>
      <w:r>
        <w:rPr>
          <w:spacing w:val="80"/>
        </w:rPr>
        <w:t xml:space="preserve"> </w:t>
      </w:r>
      <w:r>
        <w:t>Q1,379.37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fecha</w:t>
      </w:r>
      <w:r>
        <w:rPr>
          <w:spacing w:val="80"/>
        </w:rPr>
        <w:t xml:space="preserve"> </w:t>
      </w:r>
      <w:r>
        <w:t>08/07/2022,</w:t>
      </w:r>
      <w:r>
        <w:rPr>
          <w:spacing w:val="80"/>
        </w:rPr>
        <w:t xml:space="preserve"> </w:t>
      </w:r>
      <w:r>
        <w:t>Q1,198.64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fecha</w:t>
      </w:r>
      <w:r>
        <w:rPr>
          <w:spacing w:val="80"/>
        </w:rPr>
        <w:t xml:space="preserve"> </w:t>
      </w:r>
      <w:r>
        <w:t>16/08/2022,</w:t>
      </w:r>
      <w:r>
        <w:rPr>
          <w:spacing w:val="80"/>
        </w:rPr>
        <w:t xml:space="preserve"> </w:t>
      </w:r>
      <w:r>
        <w:t>Q1,465.07</w:t>
      </w:r>
      <w:r>
        <w:rPr>
          <w:spacing w:val="80"/>
        </w:rPr>
        <w:t xml:space="preserve"> </w:t>
      </w:r>
      <w:r>
        <w:t>de fecha 19/09/2022 y Q1,172.91 de fecha 27/10/2022; que totalizan Q5,215.99).</w:t>
      </w:r>
    </w:p>
    <w:p w14:paraId="339D2C56" w14:textId="77777777" w:rsidR="00227749" w:rsidRDefault="00227749">
      <w:pPr>
        <w:pStyle w:val="Textoindependiente"/>
        <w:spacing w:before="9"/>
        <w:rPr>
          <w:sz w:val="24"/>
        </w:rPr>
      </w:pPr>
    </w:p>
    <w:p w14:paraId="2FBABC9B" w14:textId="77777777" w:rsidR="00227749" w:rsidRDefault="00000000">
      <w:pPr>
        <w:pStyle w:val="Prrafodelista"/>
        <w:numPr>
          <w:ilvl w:val="1"/>
          <w:numId w:val="1"/>
        </w:numPr>
        <w:tabs>
          <w:tab w:val="left" w:pos="939"/>
        </w:tabs>
        <w:spacing w:before="1" w:line="266" w:lineRule="auto"/>
        <w:ind w:left="525" w:right="182" w:firstLine="5"/>
        <w:jc w:val="both"/>
      </w:pPr>
      <w:r>
        <w:t>Error en los registros: 4.1 El traslado del "Impuesto al Valor Agregado de la sede Caja Administrativa,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marzo</w:t>
      </w:r>
      <w:r>
        <w:rPr>
          <w:spacing w:val="40"/>
        </w:rPr>
        <w:t xml:space="preserve"> </w:t>
      </w:r>
      <w:r>
        <w:t>2023"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cuenta</w:t>
      </w:r>
      <w:r>
        <w:rPr>
          <w:spacing w:val="40"/>
        </w:rPr>
        <w:t xml:space="preserve"> </w:t>
      </w:r>
      <w:r>
        <w:t>matriz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Privativos,</w:t>
      </w:r>
      <w:r>
        <w:rPr>
          <w:spacing w:val="40"/>
        </w:rPr>
        <w:t xml:space="preserve"> </w:t>
      </w:r>
      <w:r>
        <w:t>registrado</w:t>
      </w:r>
      <w:r>
        <w:rPr>
          <w:spacing w:val="40"/>
        </w:rPr>
        <w:t xml:space="preserve"> </w:t>
      </w:r>
      <w:r>
        <w:t>por Q369,603.10 (Forma 200-A-3 No. 673), siendo lo correcto Q639,603.10, operado de menos Q270,000.00;</w:t>
      </w:r>
      <w:r>
        <w:rPr>
          <w:spacing w:val="40"/>
        </w:rPr>
        <w:t xml:space="preserve"> </w:t>
      </w:r>
      <w:r>
        <w:t>4.2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egresos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julio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(Forma</w:t>
      </w:r>
      <w:r>
        <w:rPr>
          <w:spacing w:val="40"/>
        </w:rPr>
        <w:t xml:space="preserve"> </w:t>
      </w:r>
      <w:r>
        <w:t>200-A-3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835) registraron</w:t>
      </w:r>
      <w:r>
        <w:rPr>
          <w:spacing w:val="40"/>
        </w:rPr>
        <w:t xml:space="preserve"> </w:t>
      </w:r>
      <w:r>
        <w:t>dos</w:t>
      </w:r>
      <w:r>
        <w:rPr>
          <w:spacing w:val="40"/>
        </w:rPr>
        <w:t xml:space="preserve"> </w:t>
      </w:r>
      <w:r>
        <w:t>(2)</w:t>
      </w:r>
      <w:r>
        <w:rPr>
          <w:spacing w:val="40"/>
        </w:rPr>
        <w:t xml:space="preserve"> </w:t>
      </w:r>
      <w:r>
        <w:t>exenciones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IVA-,</w:t>
      </w:r>
      <w:r>
        <w:rPr>
          <w:spacing w:val="40"/>
        </w:rPr>
        <w:t xml:space="preserve"> </w:t>
      </w:r>
      <w:r>
        <w:t>sin</w:t>
      </w:r>
      <w:r>
        <w:rPr>
          <w:spacing w:val="40"/>
        </w:rPr>
        <w:t xml:space="preserve"> </w:t>
      </w:r>
      <w:r>
        <w:t>embargo,</w:t>
      </w:r>
      <w:r>
        <w:rPr>
          <w:spacing w:val="40"/>
        </w:rPr>
        <w:t xml:space="preserve"> </w:t>
      </w:r>
      <w:r>
        <w:t>ambas</w:t>
      </w:r>
      <w:r>
        <w:rPr>
          <w:spacing w:val="40"/>
        </w:rPr>
        <w:t xml:space="preserve"> </w:t>
      </w:r>
      <w:r>
        <w:t>fueron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Q0.01</w:t>
      </w:r>
      <w:r>
        <w:rPr>
          <w:spacing w:val="40"/>
        </w:rPr>
        <w:t xml:space="preserve"> </w:t>
      </w:r>
      <w:r>
        <w:t>centavo</w:t>
      </w:r>
      <w:r>
        <w:rPr>
          <w:spacing w:val="40"/>
        </w:rPr>
        <w:t xml:space="preserve"> </w:t>
      </w:r>
      <w:r>
        <w:t xml:space="preserve">de </w:t>
      </w:r>
      <w:r>
        <w:rPr>
          <w:spacing w:val="-2"/>
        </w:rPr>
        <w:t>menos.</w:t>
      </w:r>
    </w:p>
    <w:p w14:paraId="29E24639" w14:textId="77777777" w:rsidR="00227749" w:rsidRDefault="00227749">
      <w:pPr>
        <w:pStyle w:val="Textoindependiente"/>
        <w:spacing w:before="4"/>
        <w:rPr>
          <w:sz w:val="24"/>
        </w:rPr>
      </w:pPr>
    </w:p>
    <w:p w14:paraId="68ACD039" w14:textId="77777777" w:rsidR="00227749" w:rsidRDefault="00000000">
      <w:pPr>
        <w:pStyle w:val="Textoindependiente"/>
        <w:spacing w:line="266" w:lineRule="auto"/>
        <w:ind w:left="530" w:right="182" w:firstLine="10"/>
        <w:jc w:val="both"/>
      </w:pPr>
      <w:r>
        <w:t>En</w:t>
      </w:r>
      <w:r>
        <w:rPr>
          <w:spacing w:val="40"/>
        </w:rPr>
        <w:t xml:space="preserve"> </w:t>
      </w:r>
      <w:r>
        <w:t>consecuencia,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notificó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26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septiembre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Contabilidad,</w:t>
      </w:r>
      <w:r>
        <w:rPr>
          <w:spacing w:val="40"/>
        </w:rPr>
        <w:t xml:space="preserve"> </w:t>
      </w:r>
      <w:r>
        <w:t xml:space="preserve">(con </w:t>
      </w:r>
      <w:proofErr w:type="gramStart"/>
      <w:r>
        <w:t>copia</w:t>
      </w:r>
      <w:r>
        <w:rPr>
          <w:spacing w:val="68"/>
        </w:rPr>
        <w:t xml:space="preserve">  </w:t>
      </w:r>
      <w:r>
        <w:t>de</w:t>
      </w:r>
      <w:proofErr w:type="gramEnd"/>
      <w:r>
        <w:rPr>
          <w:spacing w:val="68"/>
        </w:rPr>
        <w:t xml:space="preserve">  </w:t>
      </w:r>
      <w:r>
        <w:t>conocimiento</w:t>
      </w:r>
      <w:r>
        <w:rPr>
          <w:spacing w:val="67"/>
        </w:rPr>
        <w:t xml:space="preserve">  </w:t>
      </w:r>
      <w:r>
        <w:t>al</w:t>
      </w:r>
      <w:r>
        <w:rPr>
          <w:spacing w:val="67"/>
        </w:rPr>
        <w:t xml:space="preserve">  </w:t>
      </w:r>
      <w:r>
        <w:t>Departamento</w:t>
      </w:r>
      <w:r>
        <w:rPr>
          <w:spacing w:val="68"/>
        </w:rPr>
        <w:t xml:space="preserve">  </w:t>
      </w:r>
      <w:r>
        <w:t>Financiero)</w:t>
      </w:r>
      <w:r>
        <w:rPr>
          <w:spacing w:val="67"/>
        </w:rPr>
        <w:t xml:space="preserve">  </w:t>
      </w:r>
      <w:r>
        <w:t>la</w:t>
      </w:r>
      <w:r>
        <w:rPr>
          <w:spacing w:val="68"/>
        </w:rPr>
        <w:t xml:space="preserve">  </w:t>
      </w:r>
      <w:r>
        <w:t>Nota</w:t>
      </w:r>
      <w:r>
        <w:rPr>
          <w:spacing w:val="68"/>
        </w:rPr>
        <w:t xml:space="preserve">  </w:t>
      </w:r>
      <w:r>
        <w:t>de</w:t>
      </w:r>
      <w:r>
        <w:rPr>
          <w:spacing w:val="67"/>
        </w:rPr>
        <w:t xml:space="preserve">  </w:t>
      </w:r>
      <w:r>
        <w:t>Auditoría</w:t>
      </w:r>
      <w:r>
        <w:rPr>
          <w:spacing w:val="67"/>
        </w:rPr>
        <w:t xml:space="preserve">  </w:t>
      </w:r>
      <w:r>
        <w:t>DGAC- NA-01-00007-2023/IAACB,</w:t>
      </w:r>
      <w:r>
        <w:rPr>
          <w:spacing w:val="76"/>
        </w:rPr>
        <w:t xml:space="preserve"> </w:t>
      </w:r>
      <w:r>
        <w:t>en</w:t>
      </w:r>
      <w:r>
        <w:rPr>
          <w:spacing w:val="77"/>
        </w:rPr>
        <w:t xml:space="preserve"> </w:t>
      </w:r>
      <w:r>
        <w:t>esta</w:t>
      </w:r>
      <w:r>
        <w:rPr>
          <w:spacing w:val="77"/>
        </w:rPr>
        <w:t xml:space="preserve"> </w:t>
      </w:r>
      <w:r>
        <w:t>se</w:t>
      </w:r>
      <w:r>
        <w:rPr>
          <w:spacing w:val="76"/>
        </w:rPr>
        <w:t xml:space="preserve"> </w:t>
      </w:r>
      <w:r>
        <w:t>solicitó</w:t>
      </w:r>
      <w:r>
        <w:rPr>
          <w:spacing w:val="77"/>
        </w:rPr>
        <w:t xml:space="preserve"> </w:t>
      </w:r>
      <w:r>
        <w:t>los</w:t>
      </w:r>
      <w:r>
        <w:rPr>
          <w:spacing w:val="76"/>
        </w:rPr>
        <w:t xml:space="preserve"> </w:t>
      </w:r>
      <w:r>
        <w:t>ajustes</w:t>
      </w:r>
      <w:r>
        <w:rPr>
          <w:spacing w:val="75"/>
        </w:rPr>
        <w:t xml:space="preserve"> </w:t>
      </w:r>
      <w:r>
        <w:t>y</w:t>
      </w:r>
      <w:r>
        <w:rPr>
          <w:spacing w:val="75"/>
        </w:rPr>
        <w:t xml:space="preserve"> </w:t>
      </w:r>
      <w:r>
        <w:t>registros</w:t>
      </w:r>
      <w:r>
        <w:rPr>
          <w:spacing w:val="75"/>
        </w:rPr>
        <w:t xml:space="preserve"> </w:t>
      </w:r>
      <w:r>
        <w:t>correspondientes</w:t>
      </w:r>
      <w:r>
        <w:rPr>
          <w:spacing w:val="75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por el</w:t>
      </w:r>
      <w:r>
        <w:rPr>
          <w:spacing w:val="40"/>
        </w:rPr>
        <w:t xml:space="preserve"> </w:t>
      </w:r>
      <w:r>
        <w:t>contario</w:t>
      </w:r>
      <w:r>
        <w:rPr>
          <w:spacing w:val="40"/>
        </w:rPr>
        <w:t xml:space="preserve"> </w:t>
      </w:r>
      <w:r>
        <w:t>confirmar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estos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registraron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cajas</w:t>
      </w:r>
      <w:r>
        <w:rPr>
          <w:spacing w:val="40"/>
        </w:rPr>
        <w:t xml:space="preserve"> </w:t>
      </w:r>
      <w:r>
        <w:t>fiscales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meses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julio</w:t>
      </w:r>
      <w:r>
        <w:rPr>
          <w:spacing w:val="40"/>
        </w:rPr>
        <w:t xml:space="preserve"> </w:t>
      </w:r>
      <w:r>
        <w:t>y agosto 2023.</w:t>
      </w:r>
    </w:p>
    <w:p w14:paraId="48BCFA8A" w14:textId="77777777" w:rsidR="00227749" w:rsidRDefault="00227749">
      <w:pPr>
        <w:pStyle w:val="Textoindependiente"/>
        <w:spacing w:before="10"/>
        <w:rPr>
          <w:sz w:val="24"/>
        </w:rPr>
      </w:pPr>
    </w:p>
    <w:p w14:paraId="14E46630" w14:textId="77777777" w:rsidR="00227749" w:rsidRDefault="00000000">
      <w:pPr>
        <w:pStyle w:val="Textoindependiente"/>
        <w:spacing w:line="266" w:lineRule="auto"/>
        <w:ind w:left="530" w:right="187" w:firstLine="10"/>
        <w:jc w:val="both"/>
      </w:pPr>
      <w:r>
        <w:t>En</w:t>
      </w:r>
      <w:r>
        <w:rPr>
          <w:spacing w:val="40"/>
        </w:rPr>
        <w:t xml:space="preserve"> </w:t>
      </w:r>
      <w:r>
        <w:t>respuesta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Departamento</w:t>
      </w:r>
      <w:r>
        <w:rPr>
          <w:spacing w:val="40"/>
        </w:rPr>
        <w:t xml:space="preserve"> </w:t>
      </w:r>
      <w:r>
        <w:t>Financiero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Contabilidad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medio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No. DF-SC-0229-2023/LFRD/RRXB/</w:t>
      </w:r>
      <w:proofErr w:type="spellStart"/>
      <w:r>
        <w:t>mycg</w:t>
      </w:r>
      <w:proofErr w:type="spellEnd"/>
      <w:r>
        <w:t xml:space="preserve"> (recibido el 10 de octubre de 2023 en esta Unidad), presentó</w:t>
      </w:r>
      <w:r>
        <w:rPr>
          <w:spacing w:val="40"/>
        </w:rPr>
        <w:t xml:space="preserve"> </w:t>
      </w:r>
      <w:r>
        <w:t>copias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formularios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electrónica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septiembre</w:t>
      </w:r>
      <w:r>
        <w:rPr>
          <w:spacing w:val="40"/>
        </w:rPr>
        <w:t xml:space="preserve"> </w:t>
      </w:r>
      <w:r>
        <w:t>2023 (entregada ante Contraloría General de Cuentas el día 06 de octubre de 2023, según libro de conocimientos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departamento),</w:t>
      </w:r>
      <w:r>
        <w:rPr>
          <w:spacing w:val="40"/>
        </w:rPr>
        <w:t xml:space="preserve"> </w:t>
      </w:r>
      <w:r>
        <w:t>correlativos</w:t>
      </w:r>
      <w:r>
        <w:rPr>
          <w:spacing w:val="40"/>
        </w:rPr>
        <w:t xml:space="preserve"> </w:t>
      </w:r>
      <w:r>
        <w:t>908</w:t>
      </w:r>
      <w:r>
        <w:rPr>
          <w:spacing w:val="40"/>
        </w:rPr>
        <w:t xml:space="preserve"> </w:t>
      </w:r>
      <w:r>
        <w:t>(caja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ingresos)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924</w:t>
      </w:r>
      <w:r>
        <w:rPr>
          <w:spacing w:val="40"/>
        </w:rPr>
        <w:t xml:space="preserve"> </w:t>
      </w:r>
      <w:r>
        <w:t>(caja</w:t>
      </w:r>
      <w:r>
        <w:rPr>
          <w:spacing w:val="40"/>
        </w:rPr>
        <w:t xml:space="preserve"> </w:t>
      </w:r>
      <w:r>
        <w:t>fiscal egresos)</w:t>
      </w:r>
      <w:r>
        <w:rPr>
          <w:spacing w:val="80"/>
        </w:rPr>
        <w:t xml:space="preserve"> </w:t>
      </w:r>
      <w:r>
        <w:t>estos</w:t>
      </w:r>
      <w:r>
        <w:rPr>
          <w:spacing w:val="80"/>
        </w:rPr>
        <w:t xml:space="preserve"> </w:t>
      </w:r>
      <w:r>
        <w:t>contienen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ajustes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registros</w:t>
      </w:r>
      <w:r>
        <w:rPr>
          <w:spacing w:val="80"/>
        </w:rPr>
        <w:t xml:space="preserve"> </w:t>
      </w:r>
      <w:r>
        <w:t>descritos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nota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auditoría,</w:t>
      </w:r>
      <w:r>
        <w:rPr>
          <w:spacing w:val="80"/>
        </w:rPr>
        <w:t xml:space="preserve"> </w:t>
      </w:r>
      <w:r>
        <w:t>a excepción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registro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corresponde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constancia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exención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-IVA-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Q3,143.22,</w:t>
      </w:r>
      <w:r>
        <w:rPr>
          <w:spacing w:val="40"/>
        </w:rPr>
        <w:t xml:space="preserve"> </w:t>
      </w:r>
      <w:r>
        <w:t>en</w:t>
      </w:r>
    </w:p>
    <w:p w14:paraId="1931020D" w14:textId="77777777" w:rsidR="00227749" w:rsidRDefault="00000000">
      <w:pPr>
        <w:spacing w:before="35"/>
        <w:ind w:left="2774" w:right="2797"/>
        <w:jc w:val="center"/>
        <w:rPr>
          <w:sz w:val="16"/>
        </w:rPr>
      </w:pPr>
      <w:r>
        <w:rPr>
          <w:sz w:val="16"/>
        </w:rPr>
        <w:t>Página</w:t>
      </w:r>
      <w:r>
        <w:rPr>
          <w:spacing w:val="-2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0828728F" w14:textId="77777777" w:rsidR="00227749" w:rsidRDefault="00227749">
      <w:pPr>
        <w:jc w:val="center"/>
        <w:rPr>
          <w:sz w:val="16"/>
        </w:rPr>
        <w:sectPr w:rsidR="00227749">
          <w:pgSz w:w="12240" w:h="15840"/>
          <w:pgMar w:top="1820" w:right="820" w:bottom="280" w:left="880" w:header="720" w:footer="720" w:gutter="0"/>
          <w:cols w:space="720"/>
        </w:sectPr>
      </w:pPr>
    </w:p>
    <w:p w14:paraId="12BF9684" w14:textId="77777777" w:rsidR="00227749" w:rsidRDefault="00000000">
      <w:pPr>
        <w:pStyle w:val="Textoindependiente"/>
        <w:spacing w:before="118" w:line="266" w:lineRule="auto"/>
        <w:ind w:left="535" w:right="187"/>
        <w:jc w:val="both"/>
      </w:pPr>
      <w:proofErr w:type="gramStart"/>
      <w:r>
        <w:lastRenderedPageBreak/>
        <w:t>este</w:t>
      </w:r>
      <w:r>
        <w:rPr>
          <w:spacing w:val="80"/>
        </w:rPr>
        <w:t xml:space="preserve"> </w:t>
      </w:r>
      <w:r>
        <w:t>manifiestan</w:t>
      </w:r>
      <w:proofErr w:type="gramEnd"/>
      <w:r>
        <w:t>:</w:t>
      </w:r>
      <w:r>
        <w:rPr>
          <w:spacing w:val="80"/>
        </w:rPr>
        <w:t xml:space="preserve"> </w:t>
      </w:r>
      <w:r>
        <w:t>"(...)</w:t>
      </w:r>
      <w:r>
        <w:rPr>
          <w:spacing w:val="80"/>
        </w:rPr>
        <w:t xml:space="preserve"> </w:t>
      </w:r>
      <w:r>
        <w:t>quedo</w:t>
      </w:r>
      <w:r>
        <w:rPr>
          <w:spacing w:val="80"/>
        </w:rPr>
        <w:t xml:space="preserve"> </w:t>
      </w:r>
      <w:r>
        <w:t>pendiente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registrarse,</w:t>
      </w:r>
      <w:r>
        <w:rPr>
          <w:spacing w:val="80"/>
        </w:rPr>
        <w:t xml:space="preserve"> </w:t>
      </w:r>
      <w:r>
        <w:t>derivado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información</w:t>
      </w:r>
      <w:r>
        <w:rPr>
          <w:spacing w:val="80"/>
        </w:rPr>
        <w:t xml:space="preserve"> </w:t>
      </w:r>
      <w:r>
        <w:t>o respaldo del depósito que debe ser realizado por la Sección de Tesorería (responsable de su reintegro),</w:t>
      </w:r>
      <w:r>
        <w:rPr>
          <w:spacing w:val="40"/>
        </w:rPr>
        <w:t xml:space="preserve"> </w:t>
      </w:r>
      <w:r>
        <w:t>fue</w:t>
      </w:r>
      <w:r>
        <w:rPr>
          <w:spacing w:val="40"/>
        </w:rPr>
        <w:t xml:space="preserve"> </w:t>
      </w:r>
      <w:r>
        <w:t>solicitado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medio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DF-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 xml:space="preserve">DF-SC-0220-2023/LFRD/ </w:t>
      </w:r>
      <w:proofErr w:type="spellStart"/>
      <w:r>
        <w:t>mycg</w:t>
      </w:r>
      <w:proofErr w:type="spellEnd"/>
      <w:r>
        <w:t xml:space="preserve"> de fecha 27 de septiembre 2023, el cual es reiteración de oficios No. GF-DC-036-2023/ LFRD/</w:t>
      </w:r>
      <w:proofErr w:type="spellStart"/>
      <w:r>
        <w:t>mycg</w:t>
      </w:r>
      <w:proofErr w:type="spellEnd"/>
      <w:r>
        <w:t xml:space="preserve"> de fecha 13/02/2023 y Oficio GF-Cont. No. 0105-2022 LFR/</w:t>
      </w:r>
      <w:proofErr w:type="spellStart"/>
      <w:r>
        <w:t>amhdt</w:t>
      </w:r>
      <w:proofErr w:type="spellEnd"/>
      <w:r>
        <w:t>, de fecha</w:t>
      </w:r>
      <w:r>
        <w:rPr>
          <w:spacing w:val="40"/>
        </w:rPr>
        <w:t xml:space="preserve"> </w:t>
      </w:r>
      <w:r>
        <w:t>19/12/2022,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cuales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ha</w:t>
      </w:r>
      <w:r>
        <w:rPr>
          <w:spacing w:val="40"/>
        </w:rPr>
        <w:t xml:space="preserve"> </w:t>
      </w:r>
      <w:r>
        <w:t>recibido</w:t>
      </w:r>
      <w:r>
        <w:rPr>
          <w:spacing w:val="40"/>
        </w:rPr>
        <w:t xml:space="preserve"> </w:t>
      </w:r>
      <w:r>
        <w:t>respuesta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hoy</w:t>
      </w:r>
      <w:r>
        <w:rPr>
          <w:spacing w:val="40"/>
        </w:rPr>
        <w:t xml:space="preserve"> </w:t>
      </w:r>
      <w:r>
        <w:t>09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octubre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 xml:space="preserve">2023 </w:t>
      </w:r>
      <w:r>
        <w:rPr>
          <w:spacing w:val="-2"/>
        </w:rPr>
        <w:t>(...)"</w:t>
      </w:r>
    </w:p>
    <w:p w14:paraId="5AFE1321" w14:textId="77777777" w:rsidR="00227749" w:rsidRDefault="00227749">
      <w:pPr>
        <w:pStyle w:val="Textoindependiente"/>
        <w:spacing w:before="9"/>
        <w:rPr>
          <w:sz w:val="24"/>
        </w:rPr>
      </w:pPr>
    </w:p>
    <w:p w14:paraId="6030B646" w14:textId="77777777" w:rsidR="00227749" w:rsidRDefault="00000000">
      <w:pPr>
        <w:pStyle w:val="Textoindependiente"/>
        <w:spacing w:line="266" w:lineRule="auto"/>
        <w:ind w:left="525" w:right="187" w:firstLine="15"/>
        <w:jc w:val="both"/>
      </w:pPr>
      <w:r>
        <w:t>En</w:t>
      </w:r>
      <w:r>
        <w:rPr>
          <w:spacing w:val="40"/>
        </w:rPr>
        <w:t xml:space="preserve"> </w:t>
      </w:r>
      <w:r>
        <w:t>relación</w:t>
      </w:r>
      <w:r>
        <w:rPr>
          <w:spacing w:val="8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</w:t>
      </w:r>
      <w:r>
        <w:rPr>
          <w:spacing w:val="80"/>
        </w:rPr>
        <w:t xml:space="preserve"> </w:t>
      </w:r>
      <w:r>
        <w:t>anterior,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recomendación</w:t>
      </w:r>
      <w:r>
        <w:rPr>
          <w:spacing w:val="40"/>
        </w:rPr>
        <w:t xml:space="preserve"> </w:t>
      </w:r>
      <w:r>
        <w:t>respectiva</w:t>
      </w:r>
      <w:r>
        <w:rPr>
          <w:spacing w:val="40"/>
        </w:rPr>
        <w:t xml:space="preserve"> </w:t>
      </w:r>
      <w:r>
        <w:t>fue</w:t>
      </w:r>
      <w:r>
        <w:rPr>
          <w:spacing w:val="40"/>
        </w:rPr>
        <w:t xml:space="preserve"> </w:t>
      </w:r>
      <w:r>
        <w:t>formulada</w:t>
      </w:r>
      <w:r>
        <w:rPr>
          <w:spacing w:val="8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Informe</w:t>
      </w:r>
      <w:r>
        <w:rPr>
          <w:spacing w:val="40"/>
        </w:rPr>
        <w:t xml:space="preserve"> </w:t>
      </w:r>
      <w:r>
        <w:t>de Auditoría</w:t>
      </w:r>
      <w:r>
        <w:rPr>
          <w:spacing w:val="40"/>
        </w:rPr>
        <w:t xml:space="preserve"> </w:t>
      </w:r>
      <w:r>
        <w:t>Interna,</w:t>
      </w:r>
      <w:r>
        <w:rPr>
          <w:spacing w:val="40"/>
        </w:rPr>
        <w:t xml:space="preserve"> </w:t>
      </w:r>
      <w:r>
        <w:t>identificado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CAI</w:t>
      </w:r>
      <w:r>
        <w:rPr>
          <w:spacing w:val="40"/>
        </w:rPr>
        <w:t xml:space="preserve"> </w:t>
      </w:r>
      <w:r>
        <w:t>00011</w:t>
      </w:r>
      <w:r>
        <w:rPr>
          <w:spacing w:val="40"/>
        </w:rPr>
        <w:t xml:space="preserve"> </w:t>
      </w:r>
      <w:r>
        <w:t>(período</w:t>
      </w:r>
      <w:r>
        <w:rPr>
          <w:spacing w:val="40"/>
        </w:rPr>
        <w:t xml:space="preserve"> </w:t>
      </w:r>
      <w:r>
        <w:t>01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abril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2021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junio</w:t>
      </w:r>
      <w:r>
        <w:rPr>
          <w:spacing w:val="40"/>
        </w:rPr>
        <w:t xml:space="preserve"> </w:t>
      </w:r>
      <w:r>
        <w:t xml:space="preserve">de 2022), emitido el 21 de diciembre de 2022 y continúa en proceso para el seguimiento </w:t>
      </w:r>
      <w:r>
        <w:rPr>
          <w:spacing w:val="-2"/>
        </w:rPr>
        <w:t>correspondiente.</w:t>
      </w:r>
    </w:p>
    <w:p w14:paraId="47CD7ABD" w14:textId="77777777" w:rsidR="00227749" w:rsidRDefault="00227749">
      <w:pPr>
        <w:pStyle w:val="Textoindependiente"/>
        <w:spacing w:before="5"/>
        <w:rPr>
          <w:sz w:val="24"/>
        </w:rPr>
      </w:pPr>
    </w:p>
    <w:p w14:paraId="30EA804C" w14:textId="77777777" w:rsidR="00227749" w:rsidRDefault="00000000">
      <w:pPr>
        <w:pStyle w:val="Prrafodelista"/>
        <w:numPr>
          <w:ilvl w:val="0"/>
          <w:numId w:val="1"/>
        </w:numPr>
        <w:tabs>
          <w:tab w:val="left" w:pos="852"/>
        </w:tabs>
        <w:spacing w:before="1" w:line="266" w:lineRule="auto"/>
        <w:ind w:left="520" w:right="187" w:firstLine="20"/>
        <w:jc w:val="both"/>
      </w:pPr>
      <w:r>
        <w:t>El</w:t>
      </w:r>
      <w:r>
        <w:rPr>
          <w:spacing w:val="40"/>
        </w:rPr>
        <w:t xml:space="preserve"> </w:t>
      </w:r>
      <w:r>
        <w:t>saldo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auditoría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ajustado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junio</w:t>
      </w:r>
      <w:r>
        <w:rPr>
          <w:spacing w:val="40"/>
        </w:rPr>
        <w:t xml:space="preserve"> </w:t>
      </w:r>
      <w:r>
        <w:t>2023</w:t>
      </w:r>
      <w:r>
        <w:rPr>
          <w:spacing w:val="39"/>
        </w:rPr>
        <w:t xml:space="preserve"> </w:t>
      </w:r>
      <w:r>
        <w:t>asciende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Q3,491,885.44; cifra</w:t>
      </w:r>
      <w:r>
        <w:rPr>
          <w:spacing w:val="40"/>
        </w:rPr>
        <w:t xml:space="preserve"> </w:t>
      </w:r>
      <w:r>
        <w:t>que,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compararla</w:t>
      </w:r>
      <w:r>
        <w:rPr>
          <w:spacing w:val="40"/>
        </w:rPr>
        <w:t xml:space="preserve"> </w:t>
      </w:r>
      <w:r>
        <w:t>contra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sumatoria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libros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bancos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igual</w:t>
      </w:r>
      <w:r>
        <w:rPr>
          <w:spacing w:val="40"/>
        </w:rPr>
        <w:t xml:space="preserve"> </w:t>
      </w:r>
      <w:r>
        <w:t>fecha,</w:t>
      </w:r>
      <w:r>
        <w:rPr>
          <w:spacing w:val="40"/>
        </w:rPr>
        <w:t xml:space="preserve"> </w:t>
      </w:r>
      <w:r>
        <w:t>muestra</w:t>
      </w:r>
      <w:r>
        <w:rPr>
          <w:spacing w:val="8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diferencia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0248,657.29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corresponde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registros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depurar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años</w:t>
      </w:r>
      <w:r>
        <w:rPr>
          <w:spacing w:val="40"/>
        </w:rPr>
        <w:t xml:space="preserve"> </w:t>
      </w:r>
      <w:r>
        <w:t>anteriores (2006 al 2015). El saldo por depurar muestra variación en relación al saldo de 0259,557.46 presentado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CUA</w:t>
      </w:r>
      <w:r>
        <w:rPr>
          <w:spacing w:val="40"/>
        </w:rPr>
        <w:t xml:space="preserve"> </w:t>
      </w:r>
      <w:r>
        <w:t>111289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gramStart"/>
      <w:r>
        <w:t>Diciembre</w:t>
      </w:r>
      <w:proofErr w:type="gramEnd"/>
      <w:r>
        <w:rPr>
          <w:spacing w:val="40"/>
        </w:rPr>
        <w:t xml:space="preserve"> </w:t>
      </w:r>
      <w:r>
        <w:t>2021;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diferencia</w:t>
      </w:r>
      <w:r>
        <w:rPr>
          <w:spacing w:val="40"/>
        </w:rPr>
        <w:t xml:space="preserve"> </w:t>
      </w:r>
      <w:r>
        <w:t>obedece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registros</w:t>
      </w:r>
      <w:r>
        <w:rPr>
          <w:spacing w:val="40"/>
        </w:rPr>
        <w:t xml:space="preserve"> </w:t>
      </w:r>
      <w:r>
        <w:t>no operados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25/06/2023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egresos</w:t>
      </w:r>
      <w:r>
        <w:rPr>
          <w:spacing w:val="40"/>
        </w:rPr>
        <w:t xml:space="preserve"> </w:t>
      </w:r>
      <w:r>
        <w:t>(constancias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exención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IVA,</w:t>
      </w:r>
      <w:r>
        <w:rPr>
          <w:spacing w:val="40"/>
        </w:rPr>
        <w:t xml:space="preserve"> </w:t>
      </w:r>
      <w:r>
        <w:t>que totalizan Q10,900.17)</w:t>
      </w:r>
    </w:p>
    <w:p w14:paraId="2F48C312" w14:textId="77777777" w:rsidR="00227749" w:rsidRDefault="00227749">
      <w:pPr>
        <w:pStyle w:val="Textoindependiente"/>
        <w:spacing w:before="8"/>
        <w:rPr>
          <w:sz w:val="24"/>
        </w:rPr>
      </w:pPr>
    </w:p>
    <w:p w14:paraId="15704CC1" w14:textId="77777777" w:rsidR="00227749" w:rsidRDefault="00000000">
      <w:pPr>
        <w:ind w:left="539"/>
        <w:rPr>
          <w:b/>
        </w:rPr>
      </w:pPr>
      <w:r>
        <w:rPr>
          <w:b/>
          <w:spacing w:val="-2"/>
        </w:rPr>
        <w:t>Razón</w:t>
      </w:r>
    </w:p>
    <w:p w14:paraId="103D38F8" w14:textId="77777777" w:rsidR="00227749" w:rsidRDefault="00000000">
      <w:pPr>
        <w:pStyle w:val="Textoindependiente"/>
        <w:spacing w:before="27" w:line="266" w:lineRule="auto"/>
        <w:ind w:left="525" w:right="184" w:firstLine="15"/>
        <w:jc w:val="both"/>
      </w:pPr>
      <w:r>
        <w:t>Derivado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falta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generación</w:t>
      </w:r>
      <w:r>
        <w:rPr>
          <w:spacing w:val="40"/>
        </w:rPr>
        <w:t xml:space="preserve"> </w:t>
      </w:r>
      <w:r>
        <w:t>automática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SAG-</w:t>
      </w:r>
      <w:r>
        <w:rPr>
          <w:spacing w:val="40"/>
        </w:rPr>
        <w:t xml:space="preserve"> </w:t>
      </w:r>
      <w:r>
        <w:t>UDAI-</w:t>
      </w:r>
      <w:r>
        <w:rPr>
          <w:spacing w:val="40"/>
        </w:rPr>
        <w:t xml:space="preserve"> </w:t>
      </w:r>
      <w:r>
        <w:t>WEB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firma,</w:t>
      </w:r>
      <w:r>
        <w:rPr>
          <w:spacing w:val="40"/>
        </w:rPr>
        <w:t xml:space="preserve"> </w:t>
      </w:r>
      <w:r>
        <w:t>nombre</w:t>
      </w:r>
      <w:r>
        <w:rPr>
          <w:spacing w:val="40"/>
        </w:rPr>
        <w:t xml:space="preserve"> </w:t>
      </w:r>
      <w:r>
        <w:t>y cargo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proofErr w:type="gramStart"/>
      <w:r>
        <w:t>Director</w:t>
      </w:r>
      <w:proofErr w:type="gramEnd"/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Unidad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Auditoría</w:t>
      </w:r>
      <w:r>
        <w:rPr>
          <w:spacing w:val="40"/>
        </w:rPr>
        <w:t xml:space="preserve"> </w:t>
      </w:r>
      <w:r>
        <w:t>Interna</w:t>
      </w:r>
      <w:r>
        <w:rPr>
          <w:spacing w:val="40"/>
        </w:rPr>
        <w:t xml:space="preserve"> </w:t>
      </w:r>
      <w:r>
        <w:t>(Oscar</w:t>
      </w:r>
      <w:r>
        <w:rPr>
          <w:spacing w:val="40"/>
        </w:rPr>
        <w:t xml:space="preserve"> </w:t>
      </w:r>
      <w:r>
        <w:t>Leopoldo</w:t>
      </w:r>
      <w:r>
        <w:rPr>
          <w:spacing w:val="40"/>
        </w:rPr>
        <w:t xml:space="preserve"> </w:t>
      </w:r>
      <w:r>
        <w:t>Ovando</w:t>
      </w:r>
      <w:r>
        <w:rPr>
          <w:spacing w:val="40"/>
        </w:rPr>
        <w:t xml:space="preserve"> </w:t>
      </w:r>
      <w:r>
        <w:t>Hernández)</w:t>
      </w:r>
      <w:r>
        <w:rPr>
          <w:spacing w:val="40"/>
        </w:rPr>
        <w:t xml:space="preserve"> </w:t>
      </w:r>
      <w:r>
        <w:t>de esta</w:t>
      </w:r>
      <w:r>
        <w:rPr>
          <w:spacing w:val="59"/>
        </w:rPr>
        <w:t xml:space="preserve"> </w:t>
      </w:r>
      <w:r>
        <w:t>entidad,</w:t>
      </w:r>
      <w:r>
        <w:rPr>
          <w:spacing w:val="58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procedió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estampar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forma</w:t>
      </w:r>
      <w:r>
        <w:rPr>
          <w:spacing w:val="58"/>
        </w:rPr>
        <w:t xml:space="preserve"> </w:t>
      </w:r>
      <w:r>
        <w:t>manual</w:t>
      </w:r>
      <w:r>
        <w:rPr>
          <w:spacing w:val="58"/>
        </w:rPr>
        <w:t xml:space="preserve"> </w:t>
      </w:r>
      <w:r>
        <w:t>dichos</w:t>
      </w:r>
      <w:r>
        <w:rPr>
          <w:spacing w:val="58"/>
        </w:rPr>
        <w:t xml:space="preserve"> </w:t>
      </w:r>
      <w:r>
        <w:t>campos,</w:t>
      </w:r>
      <w:r>
        <w:rPr>
          <w:spacing w:val="59"/>
        </w:rPr>
        <w:t xml:space="preserve"> </w:t>
      </w:r>
      <w:r>
        <w:t>después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numeral 9</w:t>
      </w:r>
      <w:r>
        <w:rPr>
          <w:spacing w:val="40"/>
        </w:rPr>
        <w:t xml:space="preserve"> </w:t>
      </w:r>
      <w:r>
        <w:t>"EQUIPO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AUDITORÍA"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informe,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evidencia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aprobación en</w:t>
      </w:r>
      <w:r>
        <w:rPr>
          <w:spacing w:val="80"/>
        </w:rPr>
        <w:t xml:space="preserve"> </w:t>
      </w:r>
      <w:r>
        <w:t>cumplimiento</w:t>
      </w:r>
      <w:r>
        <w:rPr>
          <w:spacing w:val="80"/>
        </w:rPr>
        <w:t xml:space="preserve"> </w:t>
      </w:r>
      <w:r>
        <w:t>de:</w:t>
      </w:r>
      <w:r>
        <w:rPr>
          <w:spacing w:val="80"/>
        </w:rPr>
        <w:t xml:space="preserve"> </w:t>
      </w:r>
      <w:r>
        <w:t>a)</w:t>
      </w:r>
      <w:r>
        <w:rPr>
          <w:spacing w:val="80"/>
        </w:rPr>
        <w:t xml:space="preserve"> </w:t>
      </w:r>
      <w:r>
        <w:t>Normas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</w:t>
      </w:r>
      <w:r>
        <w:rPr>
          <w:spacing w:val="80"/>
        </w:rPr>
        <w:t xml:space="preserve"> </w:t>
      </w:r>
      <w:r>
        <w:t>Interna</w:t>
      </w:r>
      <w:r>
        <w:rPr>
          <w:spacing w:val="80"/>
        </w:rPr>
        <w:t xml:space="preserve"> </w:t>
      </w:r>
      <w:r>
        <w:t>Gubernamental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b)</w:t>
      </w:r>
      <w:r>
        <w:rPr>
          <w:spacing w:val="80"/>
        </w:rPr>
        <w:t xml:space="preserve"> </w:t>
      </w:r>
      <w:r>
        <w:t>Manual</w:t>
      </w:r>
      <w:r>
        <w:rPr>
          <w:spacing w:val="80"/>
        </w:rPr>
        <w:t xml:space="preserve"> </w:t>
      </w:r>
      <w:r>
        <w:t>de Auditoría Interna Gubernamental.</w:t>
      </w:r>
    </w:p>
    <w:p w14:paraId="17BF460E" w14:textId="77777777" w:rsidR="00227749" w:rsidRDefault="00227749">
      <w:pPr>
        <w:pStyle w:val="Textoindependiente"/>
        <w:rPr>
          <w:sz w:val="24"/>
        </w:rPr>
      </w:pPr>
    </w:p>
    <w:p w14:paraId="1FEF5743" w14:textId="77777777" w:rsidR="00227749" w:rsidRDefault="00227749">
      <w:pPr>
        <w:pStyle w:val="Textoindependiente"/>
        <w:spacing w:before="1"/>
        <w:rPr>
          <w:sz w:val="25"/>
        </w:rPr>
      </w:pPr>
    </w:p>
    <w:p w14:paraId="3BF36674" w14:textId="77777777" w:rsidR="00227749" w:rsidRDefault="00000000">
      <w:pPr>
        <w:pStyle w:val="Prrafodelista"/>
        <w:numPr>
          <w:ilvl w:val="0"/>
          <w:numId w:val="3"/>
        </w:numPr>
        <w:tabs>
          <w:tab w:val="left" w:pos="400"/>
        </w:tabs>
        <w:spacing w:before="1"/>
        <w:ind w:left="400" w:hanging="265"/>
      </w:pPr>
      <w:r>
        <w:t>EQUIPO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AUDITORÍA</w:t>
      </w:r>
    </w:p>
    <w:p w14:paraId="03AE4410" w14:textId="77777777" w:rsidR="00227749" w:rsidRDefault="00227749">
      <w:pPr>
        <w:pStyle w:val="Textoindependiente"/>
        <w:rPr>
          <w:sz w:val="20"/>
        </w:rPr>
      </w:pPr>
    </w:p>
    <w:p w14:paraId="4F75DE12" w14:textId="77777777" w:rsidR="00227749" w:rsidRDefault="00227749">
      <w:pPr>
        <w:pStyle w:val="Textoindependiente"/>
        <w:spacing w:before="4"/>
        <w:rPr>
          <w:sz w:val="23"/>
        </w:rPr>
      </w:pPr>
    </w:p>
    <w:p w14:paraId="77D54495" w14:textId="77777777" w:rsidR="00227749" w:rsidRDefault="00227749">
      <w:pPr>
        <w:rPr>
          <w:sz w:val="23"/>
        </w:rPr>
        <w:sectPr w:rsidR="00227749">
          <w:pgSz w:w="12240" w:h="15840"/>
          <w:pgMar w:top="1820" w:right="820" w:bottom="280" w:left="880" w:header="720" w:footer="720" w:gutter="0"/>
          <w:cols w:space="720"/>
        </w:sectPr>
      </w:pPr>
    </w:p>
    <w:p w14:paraId="4BB5057C" w14:textId="77777777" w:rsidR="00227749" w:rsidRDefault="00000000">
      <w:pPr>
        <w:spacing w:before="93"/>
        <w:ind w:left="155"/>
        <w:rPr>
          <w:b/>
        </w:rPr>
      </w:pPr>
      <w:r>
        <w:rPr>
          <w:b/>
        </w:rPr>
        <w:t>F.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F.</w:t>
      </w:r>
    </w:p>
    <w:p w14:paraId="7AA03B89" w14:textId="77777777" w:rsidR="00227749" w:rsidRDefault="00000000">
      <w:pPr>
        <w:spacing w:before="27" w:line="266" w:lineRule="auto"/>
        <w:ind w:left="1539" w:hanging="1160"/>
        <w:rPr>
          <w:b/>
        </w:rPr>
      </w:pPr>
      <w:proofErr w:type="spellStart"/>
      <w:r>
        <w:rPr>
          <w:b/>
        </w:rPr>
        <w:t>Ismary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Andrea</w:t>
      </w:r>
      <w:r>
        <w:rPr>
          <w:b/>
          <w:spacing w:val="-9"/>
        </w:rPr>
        <w:t xml:space="preserve"> </w:t>
      </w:r>
      <w:r>
        <w:rPr>
          <w:b/>
        </w:rPr>
        <w:t>Alejandra</w:t>
      </w:r>
      <w:r>
        <w:rPr>
          <w:b/>
          <w:spacing w:val="-10"/>
        </w:rPr>
        <w:t xml:space="preserve"> </w:t>
      </w:r>
      <w:r>
        <w:rPr>
          <w:b/>
        </w:rPr>
        <w:t>Cárdenas</w:t>
      </w:r>
      <w:r>
        <w:rPr>
          <w:b/>
          <w:spacing w:val="-10"/>
        </w:rPr>
        <w:t xml:space="preserve"> </w:t>
      </w:r>
      <w:r>
        <w:rPr>
          <w:b/>
        </w:rPr>
        <w:t xml:space="preserve">Barrios </w:t>
      </w:r>
      <w:proofErr w:type="spellStart"/>
      <w:proofErr w:type="gramStart"/>
      <w:r>
        <w:rPr>
          <w:b/>
          <w:spacing w:val="-2"/>
        </w:rPr>
        <w:t>Auditor,Coordinador</w:t>
      </w:r>
      <w:proofErr w:type="spellEnd"/>
      <w:proofErr w:type="gramEnd"/>
    </w:p>
    <w:p w14:paraId="701900A3" w14:textId="77777777" w:rsidR="00227749" w:rsidRDefault="00000000">
      <w:pPr>
        <w:spacing w:before="5"/>
        <w:rPr>
          <w:b/>
          <w:sz w:val="32"/>
        </w:rPr>
      </w:pPr>
      <w:r>
        <w:br w:type="column"/>
      </w:r>
    </w:p>
    <w:p w14:paraId="0A3A4F73" w14:textId="77777777" w:rsidR="00227749" w:rsidRDefault="00000000">
      <w:pPr>
        <w:spacing w:line="266" w:lineRule="auto"/>
        <w:ind w:left="1100" w:right="126" w:hanging="945"/>
        <w:rPr>
          <w:b/>
        </w:rPr>
      </w:pPr>
      <w:r>
        <w:rPr>
          <w:b/>
        </w:rPr>
        <w:t>Isauro</w:t>
      </w:r>
      <w:r>
        <w:rPr>
          <w:b/>
          <w:spacing w:val="-14"/>
        </w:rPr>
        <w:t xml:space="preserve"> </w:t>
      </w:r>
      <w:r>
        <w:rPr>
          <w:b/>
        </w:rPr>
        <w:t>Homero</w:t>
      </w:r>
      <w:r>
        <w:rPr>
          <w:b/>
          <w:spacing w:val="-13"/>
        </w:rPr>
        <w:t xml:space="preserve"> </w:t>
      </w:r>
      <w:r>
        <w:rPr>
          <w:b/>
        </w:rPr>
        <w:t>Zavala</w:t>
      </w:r>
      <w:r>
        <w:rPr>
          <w:b/>
          <w:spacing w:val="-13"/>
        </w:rPr>
        <w:t xml:space="preserve"> </w:t>
      </w:r>
      <w:r>
        <w:rPr>
          <w:b/>
        </w:rPr>
        <w:t xml:space="preserve">García </w:t>
      </w:r>
      <w:r>
        <w:rPr>
          <w:b/>
          <w:spacing w:val="-2"/>
        </w:rPr>
        <w:t>Supervisor</w:t>
      </w:r>
    </w:p>
    <w:p w14:paraId="7A06A758" w14:textId="77777777" w:rsidR="00227749" w:rsidRDefault="00227749">
      <w:pPr>
        <w:spacing w:line="266" w:lineRule="auto"/>
        <w:sectPr w:rsidR="00227749">
          <w:type w:val="continuous"/>
          <w:pgSz w:w="12240" w:h="15840"/>
          <w:pgMar w:top="1820" w:right="820" w:bottom="280" w:left="880" w:header="720" w:footer="720" w:gutter="0"/>
          <w:cols w:num="2" w:space="720" w:equalWidth="0">
            <w:col w:w="4907" w:space="1238"/>
            <w:col w:w="4395"/>
          </w:cols>
        </w:sectPr>
      </w:pPr>
    </w:p>
    <w:p w14:paraId="6C4EE07D" w14:textId="77777777" w:rsidR="00227749" w:rsidRDefault="00000000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331840" behindDoc="1" locked="0" layoutInCell="1" allowOverlap="1" wp14:anchorId="03431A59" wp14:editId="40566E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70FA0" w14:textId="77777777" w:rsidR="00227749" w:rsidRDefault="00227749">
      <w:pPr>
        <w:pStyle w:val="Textoindependiente"/>
        <w:spacing w:before="11"/>
        <w:rPr>
          <w:b/>
          <w:sz w:val="20"/>
        </w:rPr>
      </w:pPr>
    </w:p>
    <w:p w14:paraId="0EEF3C7A" w14:textId="77777777" w:rsidR="00227749" w:rsidRDefault="00000000">
      <w:pPr>
        <w:pStyle w:val="Ttulo2"/>
        <w:spacing w:before="93"/>
        <w:ind w:left="125" w:firstLine="0"/>
      </w:pPr>
      <w:bookmarkStart w:id="12" w:name="_TOC_250000"/>
      <w:bookmarkEnd w:id="12"/>
      <w:r>
        <w:rPr>
          <w:spacing w:val="-2"/>
        </w:rPr>
        <w:t>ANEXO</w:t>
      </w:r>
    </w:p>
    <w:p w14:paraId="0AEFD583" w14:textId="77777777" w:rsidR="00227749" w:rsidRDefault="00227749">
      <w:pPr>
        <w:pStyle w:val="Textoindependiente"/>
        <w:rPr>
          <w:sz w:val="24"/>
        </w:rPr>
      </w:pPr>
    </w:p>
    <w:p w14:paraId="2DDEB71E" w14:textId="77777777" w:rsidR="00227749" w:rsidRDefault="00227749">
      <w:pPr>
        <w:pStyle w:val="Textoindependiente"/>
        <w:rPr>
          <w:sz w:val="24"/>
        </w:rPr>
      </w:pPr>
    </w:p>
    <w:p w14:paraId="5423BA09" w14:textId="77777777" w:rsidR="00227749" w:rsidRDefault="00227749">
      <w:pPr>
        <w:pStyle w:val="Textoindependiente"/>
        <w:spacing w:before="9"/>
        <w:rPr>
          <w:sz w:val="27"/>
        </w:rPr>
      </w:pPr>
    </w:p>
    <w:p w14:paraId="79A4D7B0" w14:textId="77777777" w:rsidR="00227749" w:rsidRDefault="00000000">
      <w:pPr>
        <w:pStyle w:val="Textoindependiente"/>
        <w:ind w:left="530"/>
      </w:pPr>
      <w:r>
        <w:t>Sin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rPr>
          <w:spacing w:val="-2"/>
        </w:rPr>
        <w:t>adjuntos.</w:t>
      </w:r>
    </w:p>
    <w:p w14:paraId="43F374C5" w14:textId="77777777" w:rsidR="00227749" w:rsidRDefault="00227749">
      <w:pPr>
        <w:pStyle w:val="Textoindependiente"/>
        <w:rPr>
          <w:sz w:val="20"/>
        </w:rPr>
      </w:pPr>
    </w:p>
    <w:p w14:paraId="6DD390E4" w14:textId="77777777" w:rsidR="00227749" w:rsidRDefault="00227749">
      <w:pPr>
        <w:pStyle w:val="Textoindependiente"/>
        <w:rPr>
          <w:sz w:val="20"/>
        </w:rPr>
      </w:pPr>
    </w:p>
    <w:p w14:paraId="686A672C" w14:textId="77777777" w:rsidR="00227749" w:rsidRDefault="00227749">
      <w:pPr>
        <w:pStyle w:val="Textoindependiente"/>
        <w:spacing w:before="8"/>
        <w:rPr>
          <w:sz w:val="24"/>
        </w:rPr>
      </w:pPr>
    </w:p>
    <w:p w14:paraId="5504F600" w14:textId="77777777" w:rsidR="00227749" w:rsidRDefault="00000000">
      <w:pPr>
        <w:spacing w:before="95"/>
        <w:ind w:left="2773" w:right="2797"/>
        <w:jc w:val="center"/>
        <w:rPr>
          <w:sz w:val="16"/>
        </w:rPr>
      </w:pPr>
      <w:r>
        <w:rPr>
          <w:sz w:val="16"/>
        </w:rPr>
        <w:t>Página</w:t>
      </w:r>
      <w:r>
        <w:rPr>
          <w:spacing w:val="-4"/>
          <w:sz w:val="16"/>
        </w:rPr>
        <w:t xml:space="preserve"> </w:t>
      </w:r>
      <w:r>
        <w:rPr>
          <w:sz w:val="16"/>
        </w:rPr>
        <w:t>10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-7"/>
          <w:sz w:val="16"/>
        </w:rPr>
        <w:t>10</w:t>
      </w:r>
    </w:p>
    <w:sectPr w:rsidR="00227749">
      <w:type w:val="continuous"/>
      <w:pgSz w:w="12240" w:h="15840"/>
      <w:pgMar w:top="182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0C3"/>
    <w:multiLevelType w:val="hybridMultilevel"/>
    <w:tmpl w:val="A98C0F72"/>
    <w:lvl w:ilvl="0" w:tplc="015A2386">
      <w:start w:val="1"/>
      <w:numFmt w:val="decimal"/>
      <w:lvlText w:val="%1."/>
      <w:lvlJc w:val="left"/>
      <w:pPr>
        <w:ind w:left="805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3D8EBA40">
      <w:numFmt w:val="bullet"/>
      <w:lvlText w:val="•"/>
      <w:lvlJc w:val="left"/>
      <w:pPr>
        <w:ind w:left="1774" w:hanging="265"/>
      </w:pPr>
      <w:rPr>
        <w:rFonts w:hint="default"/>
        <w:lang w:val="es-ES" w:eastAsia="en-US" w:bidi="ar-SA"/>
      </w:rPr>
    </w:lvl>
    <w:lvl w:ilvl="2" w:tplc="A2AAF4C8">
      <w:numFmt w:val="bullet"/>
      <w:lvlText w:val="•"/>
      <w:lvlJc w:val="left"/>
      <w:pPr>
        <w:ind w:left="2748" w:hanging="265"/>
      </w:pPr>
      <w:rPr>
        <w:rFonts w:hint="default"/>
        <w:lang w:val="es-ES" w:eastAsia="en-US" w:bidi="ar-SA"/>
      </w:rPr>
    </w:lvl>
    <w:lvl w:ilvl="3" w:tplc="26BA13C6">
      <w:numFmt w:val="bullet"/>
      <w:lvlText w:val="•"/>
      <w:lvlJc w:val="left"/>
      <w:pPr>
        <w:ind w:left="3722" w:hanging="265"/>
      </w:pPr>
      <w:rPr>
        <w:rFonts w:hint="default"/>
        <w:lang w:val="es-ES" w:eastAsia="en-US" w:bidi="ar-SA"/>
      </w:rPr>
    </w:lvl>
    <w:lvl w:ilvl="4" w:tplc="F1F26616">
      <w:numFmt w:val="bullet"/>
      <w:lvlText w:val="•"/>
      <w:lvlJc w:val="left"/>
      <w:pPr>
        <w:ind w:left="4696" w:hanging="265"/>
      </w:pPr>
      <w:rPr>
        <w:rFonts w:hint="default"/>
        <w:lang w:val="es-ES" w:eastAsia="en-US" w:bidi="ar-SA"/>
      </w:rPr>
    </w:lvl>
    <w:lvl w:ilvl="5" w:tplc="BB2E6A3A">
      <w:numFmt w:val="bullet"/>
      <w:lvlText w:val="•"/>
      <w:lvlJc w:val="left"/>
      <w:pPr>
        <w:ind w:left="5670" w:hanging="265"/>
      </w:pPr>
      <w:rPr>
        <w:rFonts w:hint="default"/>
        <w:lang w:val="es-ES" w:eastAsia="en-US" w:bidi="ar-SA"/>
      </w:rPr>
    </w:lvl>
    <w:lvl w:ilvl="6" w:tplc="CF2EA8B6">
      <w:numFmt w:val="bullet"/>
      <w:lvlText w:val="•"/>
      <w:lvlJc w:val="left"/>
      <w:pPr>
        <w:ind w:left="6644" w:hanging="265"/>
      </w:pPr>
      <w:rPr>
        <w:rFonts w:hint="default"/>
        <w:lang w:val="es-ES" w:eastAsia="en-US" w:bidi="ar-SA"/>
      </w:rPr>
    </w:lvl>
    <w:lvl w:ilvl="7" w:tplc="BD88B30A">
      <w:numFmt w:val="bullet"/>
      <w:lvlText w:val="•"/>
      <w:lvlJc w:val="left"/>
      <w:pPr>
        <w:ind w:left="7618" w:hanging="265"/>
      </w:pPr>
      <w:rPr>
        <w:rFonts w:hint="default"/>
        <w:lang w:val="es-ES" w:eastAsia="en-US" w:bidi="ar-SA"/>
      </w:rPr>
    </w:lvl>
    <w:lvl w:ilvl="8" w:tplc="26F62EB6">
      <w:numFmt w:val="bullet"/>
      <w:lvlText w:val="•"/>
      <w:lvlJc w:val="left"/>
      <w:pPr>
        <w:ind w:left="8592" w:hanging="265"/>
      </w:pPr>
      <w:rPr>
        <w:rFonts w:hint="default"/>
        <w:lang w:val="es-ES" w:eastAsia="en-US" w:bidi="ar-SA"/>
      </w:rPr>
    </w:lvl>
  </w:abstractNum>
  <w:abstractNum w:abstractNumId="1" w15:restartNumberingAfterBreak="0">
    <w:nsid w:val="27FE7917"/>
    <w:multiLevelType w:val="hybridMultilevel"/>
    <w:tmpl w:val="8410B792"/>
    <w:lvl w:ilvl="0" w:tplc="DBBA1BFC">
      <w:start w:val="1"/>
      <w:numFmt w:val="upperLetter"/>
      <w:lvlText w:val="%1."/>
      <w:lvlJc w:val="left"/>
      <w:pPr>
        <w:ind w:left="535" w:hanging="3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D4740B42">
      <w:start w:val="1"/>
      <w:numFmt w:val="decimal"/>
      <w:lvlText w:val="%2."/>
      <w:lvlJc w:val="left"/>
      <w:pPr>
        <w:ind w:left="535" w:hanging="3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238E6362">
      <w:numFmt w:val="bullet"/>
      <w:lvlText w:val="•"/>
      <w:lvlJc w:val="left"/>
      <w:pPr>
        <w:ind w:left="2540" w:hanging="319"/>
      </w:pPr>
      <w:rPr>
        <w:rFonts w:hint="default"/>
        <w:lang w:val="es-ES" w:eastAsia="en-US" w:bidi="ar-SA"/>
      </w:rPr>
    </w:lvl>
    <w:lvl w:ilvl="3" w:tplc="16726958">
      <w:numFmt w:val="bullet"/>
      <w:lvlText w:val="•"/>
      <w:lvlJc w:val="left"/>
      <w:pPr>
        <w:ind w:left="3540" w:hanging="319"/>
      </w:pPr>
      <w:rPr>
        <w:rFonts w:hint="default"/>
        <w:lang w:val="es-ES" w:eastAsia="en-US" w:bidi="ar-SA"/>
      </w:rPr>
    </w:lvl>
    <w:lvl w:ilvl="4" w:tplc="B672BA9C">
      <w:numFmt w:val="bullet"/>
      <w:lvlText w:val="•"/>
      <w:lvlJc w:val="left"/>
      <w:pPr>
        <w:ind w:left="4540" w:hanging="319"/>
      </w:pPr>
      <w:rPr>
        <w:rFonts w:hint="default"/>
        <w:lang w:val="es-ES" w:eastAsia="en-US" w:bidi="ar-SA"/>
      </w:rPr>
    </w:lvl>
    <w:lvl w:ilvl="5" w:tplc="8D7688B6">
      <w:numFmt w:val="bullet"/>
      <w:lvlText w:val="•"/>
      <w:lvlJc w:val="left"/>
      <w:pPr>
        <w:ind w:left="5540" w:hanging="319"/>
      </w:pPr>
      <w:rPr>
        <w:rFonts w:hint="default"/>
        <w:lang w:val="es-ES" w:eastAsia="en-US" w:bidi="ar-SA"/>
      </w:rPr>
    </w:lvl>
    <w:lvl w:ilvl="6" w:tplc="110445E6">
      <w:numFmt w:val="bullet"/>
      <w:lvlText w:val="•"/>
      <w:lvlJc w:val="left"/>
      <w:pPr>
        <w:ind w:left="6540" w:hanging="319"/>
      </w:pPr>
      <w:rPr>
        <w:rFonts w:hint="default"/>
        <w:lang w:val="es-ES" w:eastAsia="en-US" w:bidi="ar-SA"/>
      </w:rPr>
    </w:lvl>
    <w:lvl w:ilvl="7" w:tplc="004E28F2">
      <w:numFmt w:val="bullet"/>
      <w:lvlText w:val="•"/>
      <w:lvlJc w:val="left"/>
      <w:pPr>
        <w:ind w:left="7540" w:hanging="319"/>
      </w:pPr>
      <w:rPr>
        <w:rFonts w:hint="default"/>
        <w:lang w:val="es-ES" w:eastAsia="en-US" w:bidi="ar-SA"/>
      </w:rPr>
    </w:lvl>
    <w:lvl w:ilvl="8" w:tplc="54B871B6">
      <w:numFmt w:val="bullet"/>
      <w:lvlText w:val="•"/>
      <w:lvlJc w:val="left"/>
      <w:pPr>
        <w:ind w:left="8540" w:hanging="319"/>
      </w:pPr>
      <w:rPr>
        <w:rFonts w:hint="default"/>
        <w:lang w:val="es-ES" w:eastAsia="en-US" w:bidi="ar-SA"/>
      </w:rPr>
    </w:lvl>
  </w:abstractNum>
  <w:abstractNum w:abstractNumId="2" w15:restartNumberingAfterBreak="0">
    <w:nsid w:val="38694916"/>
    <w:multiLevelType w:val="multilevel"/>
    <w:tmpl w:val="22F2E9A2"/>
    <w:lvl w:ilvl="0">
      <w:start w:val="1"/>
      <w:numFmt w:val="decimal"/>
      <w:lvlText w:val="%1."/>
      <w:lvlJc w:val="left"/>
      <w:pPr>
        <w:ind w:left="400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5" w:hanging="3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540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90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40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90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0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0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0" w:hanging="395"/>
      </w:pPr>
      <w:rPr>
        <w:rFonts w:hint="default"/>
        <w:lang w:val="es-ES" w:eastAsia="en-US" w:bidi="ar-SA"/>
      </w:rPr>
    </w:lvl>
  </w:abstractNum>
  <w:abstractNum w:abstractNumId="3" w15:restartNumberingAfterBreak="0">
    <w:nsid w:val="3F502D07"/>
    <w:multiLevelType w:val="multilevel"/>
    <w:tmpl w:val="4F062CC6"/>
    <w:lvl w:ilvl="0">
      <w:start w:val="1"/>
      <w:numFmt w:val="decimal"/>
      <w:lvlText w:val="%1."/>
      <w:lvlJc w:val="left"/>
      <w:pPr>
        <w:ind w:left="465" w:hanging="3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35" w:hanging="3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230" w:hanging="37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260" w:hanging="37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85" w:hanging="3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11" w:hanging="3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37" w:hanging="3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2" w:hanging="3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8" w:hanging="373"/>
      </w:pPr>
      <w:rPr>
        <w:rFonts w:hint="default"/>
        <w:lang w:val="es-ES" w:eastAsia="en-US" w:bidi="ar-SA"/>
      </w:rPr>
    </w:lvl>
  </w:abstractNum>
  <w:num w:numId="1" w16cid:durableId="20280672">
    <w:abstractNumId w:val="1"/>
  </w:num>
  <w:num w:numId="2" w16cid:durableId="1105543720">
    <w:abstractNumId w:val="0"/>
  </w:num>
  <w:num w:numId="3" w16cid:durableId="1785341153">
    <w:abstractNumId w:val="3"/>
  </w:num>
  <w:num w:numId="4" w16cid:durableId="1658605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49"/>
    <w:rsid w:val="00227749"/>
    <w:rsid w:val="0091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23816"/>
  <w15:docId w15:val="{5670E160-33C5-49D1-B74E-E5D31848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501" w:right="279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65" w:hanging="335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7"/>
      <w:ind w:left="400" w:hanging="270"/>
    </w:pPr>
  </w:style>
  <w:style w:type="paragraph" w:styleId="TDC2">
    <w:name w:val="toc 2"/>
    <w:basedOn w:val="Normal"/>
    <w:uiPriority w:val="1"/>
    <w:qFormat/>
    <w:pPr>
      <w:spacing w:before="72"/>
      <w:ind w:left="380" w:hanging="39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00" w:hanging="260"/>
    </w:pPr>
  </w:style>
  <w:style w:type="paragraph" w:customStyle="1" w:styleId="TableParagraph">
    <w:name w:val="Table Paragraph"/>
    <w:basedOn w:val="Normal"/>
    <w:uiPriority w:val="1"/>
    <w:qFormat/>
    <w:pPr>
      <w:spacing w:before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2605</Words>
  <Characters>14328</Characters>
  <Application>Microsoft Office Word</Application>
  <DocSecurity>0</DocSecurity>
  <Lines>119</Lines>
  <Paragraphs>33</Paragraphs>
  <ScaleCrop>false</ScaleCrop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Eleonora Arana Vasquez</dc:creator>
  <cp:lastModifiedBy>Sandra Eleonora Arana Vasquez</cp:lastModifiedBy>
  <cp:revision>2</cp:revision>
  <dcterms:created xsi:type="dcterms:W3CDTF">2023-10-30T17:08:00Z</dcterms:created>
  <dcterms:modified xsi:type="dcterms:W3CDTF">2023-10-30T17:08:00Z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2023-10-27T00:00:00Z</vt:filetime>
  </property>
</Properties>
</file>